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E24345" w:rsidRDefault="004D354C" w:rsidP="00103A37">
      <w:pPr>
        <w:tabs>
          <w:tab w:val="center" w:pos="2127"/>
          <w:tab w:val="center" w:pos="6946"/>
        </w:tabs>
        <w:jc w:val="center"/>
        <w:rPr>
          <w:rFonts w:ascii="Times New Roman" w:hAnsi="Times New Roman"/>
          <w:b/>
          <w:bCs/>
          <w:sz w:val="32"/>
          <w:szCs w:val="32"/>
          <w:lang w:val="pt-BR"/>
        </w:rPr>
      </w:pPr>
      <w:bookmarkStart w:id="0" w:name="_GoBack"/>
      <w:bookmarkEnd w:id="0"/>
      <w:r w:rsidRPr="00E24345">
        <w:rPr>
          <w:rFonts w:ascii="Times New Roman" w:hAnsi="Times New Roman"/>
          <w:b/>
          <w:bCs/>
          <w:sz w:val="32"/>
          <w:szCs w:val="32"/>
          <w:lang w:val="pt-BR"/>
        </w:rPr>
        <w:t>CHƯƠNG TRÌNH HỌC PHẦN</w:t>
      </w:r>
    </w:p>
    <w:p w:rsidR="004D354C" w:rsidRPr="00E24345" w:rsidRDefault="004D354C" w:rsidP="004D354C">
      <w:pPr>
        <w:jc w:val="center"/>
        <w:rPr>
          <w:rFonts w:ascii="Times New Roman" w:hAnsi="Times New Roman"/>
          <w:i/>
          <w:iCs/>
          <w:lang w:val="pt-BR"/>
        </w:rPr>
      </w:pPr>
    </w:p>
    <w:p w:rsidR="004D354C" w:rsidRPr="00E24345" w:rsidRDefault="004D354C" w:rsidP="009B6D0F">
      <w:pPr>
        <w:spacing w:before="120"/>
        <w:jc w:val="both"/>
        <w:outlineLvl w:val="0"/>
        <w:rPr>
          <w:rFonts w:ascii="Times New Roman" w:hAnsi="Times New Roman"/>
          <w:b/>
          <w:bCs/>
          <w:sz w:val="26"/>
          <w:szCs w:val="26"/>
          <w:lang w:val="pt-BR"/>
        </w:rPr>
      </w:pPr>
      <w:r w:rsidRPr="00E24345">
        <w:rPr>
          <w:rFonts w:ascii="Times New Roman" w:hAnsi="Times New Roman"/>
          <w:b/>
          <w:bCs/>
          <w:sz w:val="26"/>
          <w:szCs w:val="26"/>
          <w:lang w:val="pt-BR"/>
        </w:rPr>
        <w:t>Tên học phần</w:t>
      </w:r>
      <w:r w:rsidRPr="00E24345">
        <w:rPr>
          <w:rFonts w:ascii="Times New Roman" w:hAnsi="Times New Roman"/>
          <w:b/>
          <w:sz w:val="26"/>
          <w:szCs w:val="26"/>
          <w:lang w:val="pt-BR"/>
        </w:rPr>
        <w:t xml:space="preserve">: </w:t>
      </w:r>
      <w:r w:rsidR="00B62068" w:rsidRPr="00E24345">
        <w:rPr>
          <w:rFonts w:ascii="Times New Roman" w:hAnsi="Times New Roman"/>
          <w:b/>
          <w:sz w:val="26"/>
          <w:szCs w:val="26"/>
          <w:lang w:val="pt-BR"/>
        </w:rPr>
        <w:t>Chính trị</w:t>
      </w:r>
    </w:p>
    <w:p w:rsidR="004D354C" w:rsidRDefault="004D354C" w:rsidP="009B6D0F">
      <w:pPr>
        <w:spacing w:before="120"/>
        <w:jc w:val="both"/>
        <w:outlineLvl w:val="0"/>
        <w:rPr>
          <w:rFonts w:ascii="Times New Roman" w:hAnsi="Times New Roman"/>
          <w:b/>
          <w:sz w:val="26"/>
          <w:szCs w:val="26"/>
          <w:lang w:val="pt-BR"/>
        </w:rPr>
      </w:pPr>
      <w:r w:rsidRPr="00E24345">
        <w:rPr>
          <w:rFonts w:ascii="Times New Roman" w:hAnsi="Times New Roman"/>
          <w:b/>
          <w:bCs/>
          <w:sz w:val="26"/>
          <w:szCs w:val="26"/>
          <w:lang w:val="pt-BR"/>
        </w:rPr>
        <w:t>Mã học phần</w:t>
      </w:r>
      <w:r w:rsidRPr="00E24345">
        <w:rPr>
          <w:rFonts w:ascii="Times New Roman" w:hAnsi="Times New Roman"/>
          <w:b/>
          <w:sz w:val="26"/>
          <w:szCs w:val="26"/>
          <w:lang w:val="pt-BR"/>
        </w:rPr>
        <w:t>:</w:t>
      </w:r>
      <w:r w:rsidR="00B62068" w:rsidRPr="00E24345">
        <w:rPr>
          <w:rFonts w:ascii="Times New Roman" w:hAnsi="Times New Roman"/>
          <w:b/>
          <w:sz w:val="26"/>
          <w:szCs w:val="26"/>
          <w:lang w:val="pt-BR"/>
        </w:rPr>
        <w:t xml:space="preserve"> 01</w:t>
      </w:r>
    </w:p>
    <w:p w:rsidR="002B48EC" w:rsidRPr="00E24345" w:rsidRDefault="002B48EC" w:rsidP="009B6D0F">
      <w:pPr>
        <w:spacing w:before="120"/>
        <w:jc w:val="both"/>
        <w:outlineLvl w:val="0"/>
        <w:rPr>
          <w:rFonts w:ascii="Times New Roman" w:hAnsi="Times New Roman"/>
          <w:b/>
          <w:sz w:val="26"/>
          <w:szCs w:val="26"/>
          <w:lang w:val="pt-BR"/>
        </w:rPr>
      </w:pPr>
    </w:p>
    <w:p w:rsidR="00287CAE" w:rsidRPr="00E24345" w:rsidRDefault="007A7C66" w:rsidP="009B6D0F">
      <w:pPr>
        <w:pStyle w:val="ListParagraph"/>
        <w:numPr>
          <w:ilvl w:val="0"/>
          <w:numId w:val="18"/>
        </w:numPr>
        <w:tabs>
          <w:tab w:val="left" w:pos="426"/>
        </w:tabs>
        <w:spacing w:before="120"/>
        <w:ind w:left="0" w:firstLine="170"/>
        <w:contextualSpacing w:val="0"/>
        <w:jc w:val="both"/>
        <w:rPr>
          <w:rFonts w:ascii="Times New Roman" w:hAnsi="Times New Roman"/>
          <w:sz w:val="26"/>
          <w:szCs w:val="26"/>
        </w:rPr>
      </w:pPr>
      <w:r w:rsidRPr="00E24345">
        <w:rPr>
          <w:rFonts w:ascii="Times New Roman" w:hAnsi="Times New Roman" w:cs="Arial"/>
          <w:b/>
          <w:bCs/>
          <w:sz w:val="26"/>
          <w:szCs w:val="26"/>
          <w:lang w:val="nl-NL"/>
        </w:rPr>
        <w:t>Vị</w:t>
      </w:r>
      <w:r w:rsidRPr="00E24345">
        <w:rPr>
          <w:rFonts w:ascii="Times New Roman" w:hAnsi="Times New Roman"/>
          <w:b/>
          <w:bCs/>
          <w:sz w:val="26"/>
          <w:szCs w:val="26"/>
          <w:lang w:val="nl-NL"/>
        </w:rPr>
        <w:t xml:space="preserve"> tr</w:t>
      </w:r>
      <w:r w:rsidRPr="00E24345">
        <w:rPr>
          <w:rFonts w:ascii="Times New Roman" w:hAnsi="Times New Roman" w:cs=".VnTime"/>
          <w:b/>
          <w:bCs/>
          <w:sz w:val="26"/>
          <w:szCs w:val="26"/>
          <w:lang w:val="nl-NL"/>
        </w:rPr>
        <w:t>í</w:t>
      </w:r>
      <w:r w:rsidRPr="00E24345">
        <w:rPr>
          <w:rFonts w:ascii="Times New Roman" w:hAnsi="Times New Roman"/>
          <w:b/>
          <w:bCs/>
          <w:sz w:val="26"/>
          <w:szCs w:val="26"/>
          <w:lang w:val="nl-NL"/>
        </w:rPr>
        <w:t>, t</w:t>
      </w:r>
      <w:r w:rsidRPr="00E24345">
        <w:rPr>
          <w:rFonts w:ascii="Times New Roman" w:hAnsi="Times New Roman" w:cs=".VnTime"/>
          <w:b/>
          <w:bCs/>
          <w:sz w:val="26"/>
          <w:szCs w:val="26"/>
          <w:lang w:val="nl-NL"/>
        </w:rPr>
        <w:t>í</w:t>
      </w:r>
      <w:r w:rsidRPr="00E24345">
        <w:rPr>
          <w:rFonts w:ascii="Times New Roman" w:hAnsi="Times New Roman"/>
          <w:b/>
          <w:bCs/>
          <w:sz w:val="26"/>
          <w:szCs w:val="26"/>
          <w:lang w:val="nl-NL"/>
        </w:rPr>
        <w:t>nh ch</w:t>
      </w:r>
      <w:r w:rsidRPr="00E24345">
        <w:rPr>
          <w:rFonts w:ascii="Times New Roman" w:hAnsi="Times New Roman" w:cs="Arial"/>
          <w:b/>
          <w:bCs/>
          <w:sz w:val="26"/>
          <w:szCs w:val="26"/>
          <w:lang w:val="nl-NL"/>
        </w:rPr>
        <w:t>ấ</w:t>
      </w:r>
      <w:r w:rsidRPr="00E24345">
        <w:rPr>
          <w:rFonts w:ascii="Times New Roman" w:hAnsi="Times New Roman"/>
          <w:b/>
          <w:bCs/>
          <w:sz w:val="26"/>
          <w:szCs w:val="26"/>
          <w:lang w:val="nl-NL"/>
        </w:rPr>
        <w:t>t của học phần:</w:t>
      </w:r>
    </w:p>
    <w:p w:rsidR="00287CAE" w:rsidRPr="00E24345" w:rsidRDefault="00287CAE" w:rsidP="009B6D0F">
      <w:pPr>
        <w:pStyle w:val="ListParagraph"/>
        <w:numPr>
          <w:ilvl w:val="0"/>
          <w:numId w:val="20"/>
        </w:numPr>
        <w:tabs>
          <w:tab w:val="left" w:pos="709"/>
        </w:tabs>
        <w:spacing w:before="120"/>
        <w:ind w:left="0" w:firstLine="426"/>
        <w:contextualSpacing w:val="0"/>
        <w:jc w:val="both"/>
        <w:rPr>
          <w:rFonts w:ascii="Times New Roman" w:hAnsi="Times New Roman"/>
          <w:sz w:val="26"/>
          <w:szCs w:val="26"/>
        </w:rPr>
      </w:pPr>
      <w:r w:rsidRPr="00E24345">
        <w:rPr>
          <w:rFonts w:ascii="Times New Roman" w:hAnsi="Times New Roman"/>
          <w:sz w:val="26"/>
          <w:szCs w:val="26"/>
          <w:lang w:val="nl-NL"/>
        </w:rPr>
        <w:t>Môn Chính tr</w:t>
      </w:r>
      <w:r w:rsidRPr="00E24345">
        <w:rPr>
          <w:rFonts w:ascii="Times New Roman" w:hAnsi="Times New Roman" w:cs="Arial"/>
          <w:sz w:val="26"/>
          <w:szCs w:val="26"/>
          <w:lang w:val="nl-NL"/>
        </w:rPr>
        <w:t>ị</w:t>
      </w:r>
      <w:r w:rsidRPr="00E24345">
        <w:rPr>
          <w:rFonts w:ascii="Times New Roman" w:hAnsi="Times New Roman"/>
          <w:sz w:val="26"/>
          <w:szCs w:val="26"/>
          <w:lang w:val="nl-NL"/>
        </w:rPr>
        <w:t xml:space="preserve"> l</w:t>
      </w:r>
      <w:r w:rsidRPr="00E24345">
        <w:rPr>
          <w:rFonts w:ascii="Times New Roman" w:hAnsi="Times New Roman" w:cs="Arial"/>
          <w:sz w:val="26"/>
          <w:szCs w:val="26"/>
          <w:lang w:val="nl-NL"/>
        </w:rPr>
        <w:t>à</w:t>
      </w:r>
      <w:r w:rsidRPr="00E24345">
        <w:rPr>
          <w:rFonts w:ascii="Times New Roman" w:hAnsi="Times New Roman"/>
          <w:sz w:val="26"/>
          <w:szCs w:val="26"/>
          <w:lang w:val="nl-NL"/>
        </w:rPr>
        <w:t xml:space="preserve"> m</w:t>
      </w:r>
      <w:r w:rsidRPr="00E24345">
        <w:rPr>
          <w:rFonts w:ascii="Times New Roman" w:hAnsi="Times New Roman" w:cs=".VnTime"/>
          <w:sz w:val="26"/>
          <w:szCs w:val="26"/>
          <w:lang w:val="nl-NL"/>
        </w:rPr>
        <w:t>ô</w:t>
      </w:r>
      <w:r w:rsidRPr="00E24345">
        <w:rPr>
          <w:rFonts w:ascii="Times New Roman" w:hAnsi="Times New Roman"/>
          <w:sz w:val="26"/>
          <w:szCs w:val="26"/>
          <w:lang w:val="nl-NL"/>
        </w:rPr>
        <w:t>n h</w:t>
      </w:r>
      <w:r w:rsidRPr="00E24345">
        <w:rPr>
          <w:rFonts w:ascii="Times New Roman" w:hAnsi="Times New Roman" w:cs="Arial"/>
          <w:sz w:val="26"/>
          <w:szCs w:val="26"/>
          <w:lang w:val="nl-NL"/>
        </w:rPr>
        <w:t>ọ</w:t>
      </w:r>
      <w:r w:rsidRPr="00E24345">
        <w:rPr>
          <w:rFonts w:ascii="Times New Roman" w:hAnsi="Times New Roman"/>
          <w:sz w:val="26"/>
          <w:szCs w:val="26"/>
          <w:lang w:val="nl-NL"/>
        </w:rPr>
        <w:t>c b</w:t>
      </w:r>
      <w:r w:rsidRPr="00E24345">
        <w:rPr>
          <w:rFonts w:ascii="Times New Roman" w:hAnsi="Times New Roman" w:cs="Arial"/>
          <w:sz w:val="26"/>
          <w:szCs w:val="26"/>
          <w:lang w:val="nl-NL"/>
        </w:rPr>
        <w:t>ắ</w:t>
      </w:r>
      <w:r w:rsidRPr="00E24345">
        <w:rPr>
          <w:rFonts w:ascii="Times New Roman" w:hAnsi="Times New Roman"/>
          <w:sz w:val="26"/>
          <w:szCs w:val="26"/>
          <w:lang w:val="nl-NL"/>
        </w:rPr>
        <w:t>t bu</w:t>
      </w:r>
      <w:r w:rsidRPr="00E24345">
        <w:rPr>
          <w:rFonts w:ascii="Times New Roman" w:hAnsi="Times New Roman" w:cs="Arial"/>
          <w:sz w:val="26"/>
          <w:szCs w:val="26"/>
          <w:lang w:val="nl-NL"/>
        </w:rPr>
        <w:t>ộ</w:t>
      </w:r>
      <w:r w:rsidRPr="00E24345">
        <w:rPr>
          <w:rFonts w:ascii="Times New Roman" w:hAnsi="Times New Roman"/>
          <w:sz w:val="26"/>
          <w:szCs w:val="26"/>
          <w:lang w:val="nl-NL"/>
        </w:rPr>
        <w:t>c trong ch</w:t>
      </w:r>
      <w:r w:rsidRPr="00E24345">
        <w:rPr>
          <w:rFonts w:ascii="Times New Roman" w:hAnsi="Times New Roman" w:cs="Arial"/>
          <w:sz w:val="26"/>
          <w:szCs w:val="26"/>
          <w:lang w:val="nl-NL"/>
        </w:rPr>
        <w:t>ươ</w:t>
      </w:r>
      <w:r w:rsidRPr="00E24345">
        <w:rPr>
          <w:rFonts w:ascii="Times New Roman" w:hAnsi="Times New Roman"/>
          <w:sz w:val="26"/>
          <w:szCs w:val="26"/>
          <w:lang w:val="nl-NL"/>
        </w:rPr>
        <w:t>ng tr</w:t>
      </w:r>
      <w:r w:rsidRPr="00E24345">
        <w:rPr>
          <w:rFonts w:ascii="Times New Roman" w:hAnsi="Times New Roman" w:cs=".VnTime"/>
          <w:sz w:val="26"/>
          <w:szCs w:val="26"/>
          <w:lang w:val="nl-NL"/>
        </w:rPr>
        <w:t>ì</w:t>
      </w:r>
      <w:r w:rsidRPr="00E24345">
        <w:rPr>
          <w:rFonts w:ascii="Times New Roman" w:hAnsi="Times New Roman"/>
          <w:sz w:val="26"/>
          <w:szCs w:val="26"/>
          <w:lang w:val="nl-NL"/>
        </w:rPr>
        <w:t>nh trung c</w:t>
      </w:r>
      <w:r w:rsidRPr="00E24345">
        <w:rPr>
          <w:rFonts w:ascii="Times New Roman" w:hAnsi="Times New Roman" w:cs="Arial"/>
          <w:sz w:val="26"/>
          <w:szCs w:val="26"/>
          <w:lang w:val="nl-NL"/>
        </w:rPr>
        <w:t>ấ</w:t>
      </w:r>
      <w:r w:rsidRPr="00E24345">
        <w:rPr>
          <w:rFonts w:ascii="Times New Roman" w:hAnsi="Times New Roman"/>
          <w:sz w:val="26"/>
          <w:szCs w:val="26"/>
          <w:lang w:val="nl-NL"/>
        </w:rPr>
        <w:t xml:space="preserve">p, cao </w:t>
      </w:r>
      <w:r w:rsidRPr="00E24345">
        <w:rPr>
          <w:rFonts w:ascii="Times New Roman" w:hAnsi="Times New Roman" w:cs="Arial"/>
          <w:sz w:val="26"/>
          <w:szCs w:val="26"/>
          <w:lang w:val="nl-NL"/>
        </w:rPr>
        <w:t>đẳ</w:t>
      </w:r>
      <w:r w:rsidRPr="00E24345">
        <w:rPr>
          <w:rFonts w:ascii="Times New Roman" w:hAnsi="Times New Roman"/>
          <w:sz w:val="26"/>
          <w:szCs w:val="26"/>
          <w:lang w:val="nl-NL"/>
        </w:rPr>
        <w:t>ng v</w:t>
      </w:r>
      <w:r w:rsidRPr="00E24345">
        <w:rPr>
          <w:rFonts w:ascii="Times New Roman" w:hAnsi="Times New Roman" w:cs="Arial"/>
          <w:sz w:val="26"/>
          <w:szCs w:val="26"/>
          <w:lang w:val="nl-NL"/>
        </w:rPr>
        <w:t>à</w:t>
      </w:r>
      <w:r w:rsidRPr="00E24345">
        <w:rPr>
          <w:rFonts w:ascii="Times New Roman" w:hAnsi="Times New Roman"/>
          <w:sz w:val="26"/>
          <w:szCs w:val="26"/>
          <w:lang w:val="nl-NL"/>
        </w:rPr>
        <w:t xml:space="preserve"> l</w:t>
      </w:r>
      <w:r w:rsidRPr="00E24345">
        <w:rPr>
          <w:rFonts w:ascii="Times New Roman" w:hAnsi="Times New Roman" w:cs="Arial"/>
          <w:sz w:val="26"/>
          <w:szCs w:val="26"/>
          <w:lang w:val="nl-NL"/>
        </w:rPr>
        <w:t>à</w:t>
      </w:r>
      <w:r w:rsidRPr="00E24345">
        <w:rPr>
          <w:rFonts w:ascii="Times New Roman" w:hAnsi="Times New Roman"/>
          <w:sz w:val="26"/>
          <w:szCs w:val="26"/>
          <w:lang w:val="nl-NL"/>
        </w:rPr>
        <w:t xml:space="preserve"> m</w:t>
      </w:r>
      <w:r w:rsidRPr="00E24345">
        <w:rPr>
          <w:rFonts w:ascii="Times New Roman" w:hAnsi="Times New Roman" w:cs="Arial"/>
          <w:sz w:val="26"/>
          <w:szCs w:val="26"/>
          <w:lang w:val="nl-NL"/>
        </w:rPr>
        <w:t>ộ</w:t>
      </w:r>
      <w:r w:rsidRPr="00E24345">
        <w:rPr>
          <w:rFonts w:ascii="Times New Roman" w:hAnsi="Times New Roman"/>
          <w:sz w:val="26"/>
          <w:szCs w:val="26"/>
          <w:lang w:val="nl-NL"/>
        </w:rPr>
        <w:t>t trong nh</w:t>
      </w:r>
      <w:r w:rsidRPr="00E24345">
        <w:rPr>
          <w:rFonts w:ascii="Times New Roman" w:hAnsi="Times New Roman" w:cs="Arial"/>
          <w:sz w:val="26"/>
          <w:szCs w:val="26"/>
          <w:lang w:val="nl-NL"/>
        </w:rPr>
        <w:t>ữ</w:t>
      </w:r>
      <w:r w:rsidRPr="00E24345">
        <w:rPr>
          <w:rFonts w:ascii="Times New Roman" w:hAnsi="Times New Roman"/>
          <w:sz w:val="26"/>
          <w:szCs w:val="26"/>
          <w:lang w:val="nl-NL"/>
        </w:rPr>
        <w:t>ng m</w:t>
      </w:r>
      <w:r w:rsidRPr="00E24345">
        <w:rPr>
          <w:rFonts w:ascii="Times New Roman" w:hAnsi="Times New Roman" w:cs=".VnTime"/>
          <w:sz w:val="26"/>
          <w:szCs w:val="26"/>
          <w:lang w:val="nl-NL"/>
        </w:rPr>
        <w:t>ô</w:t>
      </w:r>
      <w:r w:rsidRPr="00E24345">
        <w:rPr>
          <w:rFonts w:ascii="Times New Roman" w:hAnsi="Times New Roman"/>
          <w:sz w:val="26"/>
          <w:szCs w:val="26"/>
          <w:lang w:val="nl-NL"/>
        </w:rPr>
        <w:t>n h</w:t>
      </w:r>
      <w:r w:rsidRPr="00E24345">
        <w:rPr>
          <w:rFonts w:ascii="Times New Roman" w:hAnsi="Times New Roman" w:cs="Arial"/>
          <w:sz w:val="26"/>
          <w:szCs w:val="26"/>
          <w:lang w:val="nl-NL"/>
        </w:rPr>
        <w:t>ọ</w:t>
      </w:r>
      <w:r w:rsidRPr="00E24345">
        <w:rPr>
          <w:rFonts w:ascii="Times New Roman" w:hAnsi="Times New Roman"/>
          <w:sz w:val="26"/>
          <w:szCs w:val="26"/>
          <w:lang w:val="nl-NL"/>
        </w:rPr>
        <w:t>c tham gia v</w:t>
      </w:r>
      <w:r w:rsidRPr="00E24345">
        <w:rPr>
          <w:rFonts w:ascii="Times New Roman" w:hAnsi="Times New Roman" w:cs="Arial"/>
          <w:sz w:val="26"/>
          <w:szCs w:val="26"/>
          <w:lang w:val="nl-NL"/>
        </w:rPr>
        <w:t>à</w:t>
      </w:r>
      <w:r w:rsidRPr="00E24345">
        <w:rPr>
          <w:rFonts w:ascii="Times New Roman" w:hAnsi="Times New Roman"/>
          <w:sz w:val="26"/>
          <w:szCs w:val="26"/>
          <w:lang w:val="nl-NL"/>
        </w:rPr>
        <w:t>o thi t</w:t>
      </w:r>
      <w:r w:rsidRPr="00E24345">
        <w:rPr>
          <w:rFonts w:ascii="Times New Roman" w:hAnsi="Times New Roman" w:cs="Arial"/>
          <w:sz w:val="26"/>
          <w:szCs w:val="26"/>
          <w:lang w:val="nl-NL"/>
        </w:rPr>
        <w:t>ố</w:t>
      </w:r>
      <w:r w:rsidRPr="00E24345">
        <w:rPr>
          <w:rFonts w:ascii="Times New Roman" w:hAnsi="Times New Roman"/>
          <w:sz w:val="26"/>
          <w:szCs w:val="26"/>
          <w:lang w:val="nl-NL"/>
        </w:rPr>
        <w:t>t nghi</w:t>
      </w:r>
      <w:r w:rsidRPr="00E24345">
        <w:rPr>
          <w:rFonts w:ascii="Times New Roman" w:hAnsi="Times New Roman" w:cs="Arial"/>
          <w:sz w:val="26"/>
          <w:szCs w:val="26"/>
          <w:lang w:val="nl-NL"/>
        </w:rPr>
        <w:t>ệ</w:t>
      </w:r>
      <w:r w:rsidRPr="00E24345">
        <w:rPr>
          <w:rFonts w:ascii="Times New Roman" w:hAnsi="Times New Roman"/>
          <w:sz w:val="26"/>
          <w:szCs w:val="26"/>
          <w:lang w:val="nl-NL"/>
        </w:rPr>
        <w:t xml:space="preserve">p. </w:t>
      </w:r>
    </w:p>
    <w:p w:rsidR="00287CAE" w:rsidRPr="00E24345" w:rsidRDefault="00287CAE" w:rsidP="009B6D0F">
      <w:pPr>
        <w:pStyle w:val="ListParagraph"/>
        <w:numPr>
          <w:ilvl w:val="0"/>
          <w:numId w:val="20"/>
        </w:numPr>
        <w:tabs>
          <w:tab w:val="left" w:pos="709"/>
        </w:tabs>
        <w:spacing w:before="120"/>
        <w:ind w:left="0" w:firstLine="426"/>
        <w:contextualSpacing w:val="0"/>
        <w:jc w:val="both"/>
        <w:rPr>
          <w:rFonts w:ascii="Times New Roman" w:hAnsi="Times New Roman"/>
          <w:sz w:val="26"/>
          <w:szCs w:val="26"/>
        </w:rPr>
      </w:pPr>
      <w:r w:rsidRPr="00E24345">
        <w:rPr>
          <w:rFonts w:ascii="Times New Roman" w:hAnsi="Times New Roman"/>
          <w:sz w:val="26"/>
          <w:szCs w:val="26"/>
          <w:lang w:val="nl-NL"/>
        </w:rPr>
        <w:t xml:space="preserve">Môn Chính trị là một trong những nội dung quan trọng của </w:t>
      </w:r>
      <w:r w:rsidR="007B1EDB" w:rsidRPr="00E24345">
        <w:rPr>
          <w:rFonts w:ascii="Times New Roman" w:hAnsi="Times New Roman"/>
          <w:sz w:val="26"/>
          <w:szCs w:val="26"/>
          <w:lang w:val="nl-NL"/>
        </w:rPr>
        <w:t xml:space="preserve">chương trình </w:t>
      </w:r>
      <w:r w:rsidRPr="00E24345">
        <w:rPr>
          <w:rFonts w:ascii="Times New Roman" w:hAnsi="Times New Roman"/>
          <w:sz w:val="26"/>
          <w:szCs w:val="26"/>
          <w:lang w:val="nl-NL"/>
        </w:rPr>
        <w:t>đào tạo nhằm thực hiện mục tiêu giáo dục toàn diện người lao động.</w:t>
      </w:r>
    </w:p>
    <w:p w:rsidR="00287CAE" w:rsidRPr="00E24345" w:rsidRDefault="00287CAE" w:rsidP="009B6D0F">
      <w:pPr>
        <w:pStyle w:val="ListParagraph"/>
        <w:numPr>
          <w:ilvl w:val="0"/>
          <w:numId w:val="22"/>
        </w:numPr>
        <w:tabs>
          <w:tab w:val="left" w:pos="709"/>
        </w:tabs>
        <w:spacing w:before="120"/>
        <w:ind w:left="0" w:firstLine="454"/>
        <w:contextualSpacing w:val="0"/>
        <w:jc w:val="both"/>
        <w:rPr>
          <w:rFonts w:ascii="Times New Roman" w:hAnsi="Times New Roman"/>
          <w:sz w:val="26"/>
          <w:szCs w:val="26"/>
        </w:rPr>
      </w:pPr>
      <w:r w:rsidRPr="00E24345">
        <w:rPr>
          <w:rFonts w:ascii="Times New Roman" w:hAnsi="Times New Roman"/>
          <w:sz w:val="26"/>
          <w:szCs w:val="26"/>
          <w:lang w:val="nl-NL"/>
        </w:rPr>
        <w:t>Môn học cung cấp một số hiểu biết cơ bản về chủ nghĩa Mác- Lênin, tư tưởng và tấm gương đạo Hồ Chí Minh, đường lối của Đảng Cộng sản Việt Nam, truyền thống quý báu của dân tộc và của giai cấp công nhân Việt Nam.</w:t>
      </w:r>
    </w:p>
    <w:p w:rsidR="00287CAE" w:rsidRPr="00E24345" w:rsidRDefault="00287CAE" w:rsidP="009B6D0F">
      <w:pPr>
        <w:pStyle w:val="ListParagraph"/>
        <w:numPr>
          <w:ilvl w:val="0"/>
          <w:numId w:val="22"/>
        </w:numPr>
        <w:tabs>
          <w:tab w:val="left" w:pos="709"/>
        </w:tabs>
        <w:spacing w:before="120"/>
        <w:ind w:left="0" w:firstLine="454"/>
        <w:contextualSpacing w:val="0"/>
        <w:jc w:val="both"/>
        <w:rPr>
          <w:rFonts w:ascii="Times New Roman" w:hAnsi="Times New Roman"/>
          <w:sz w:val="26"/>
          <w:szCs w:val="26"/>
        </w:rPr>
      </w:pPr>
      <w:r w:rsidRPr="00E24345">
        <w:rPr>
          <w:rFonts w:ascii="Times New Roman" w:hAnsi="Times New Roman"/>
          <w:sz w:val="26"/>
          <w:szCs w:val="26"/>
          <w:lang w:val="nl-NL"/>
        </w:rPr>
        <w:t>Môn học góp phần đào tạo người lao động bổ sung vào đội ngũ giai cấp công nhân, tham gia công đoàn Việt Nam, giúp người học tự ý thức rèn luyện, học tập đáp ứng yêu cầu về tri thức và phẩm chất chính trị phù hợp với yêu cầu của sự nghiệp công nghiệp hoá, hiện đại hoá đất nước.</w:t>
      </w:r>
    </w:p>
    <w:p w:rsidR="00287CAE" w:rsidRPr="00E24345" w:rsidRDefault="00132542" w:rsidP="009B6D0F">
      <w:pPr>
        <w:pStyle w:val="ListParagraph"/>
        <w:numPr>
          <w:ilvl w:val="0"/>
          <w:numId w:val="18"/>
        </w:numPr>
        <w:tabs>
          <w:tab w:val="left" w:pos="426"/>
        </w:tabs>
        <w:spacing w:before="120"/>
        <w:ind w:left="0" w:firstLine="284"/>
        <w:contextualSpacing w:val="0"/>
        <w:jc w:val="both"/>
        <w:rPr>
          <w:rFonts w:ascii="Times New Roman" w:hAnsi="Times New Roman"/>
          <w:sz w:val="26"/>
          <w:szCs w:val="26"/>
        </w:rPr>
      </w:pPr>
      <w:r w:rsidRPr="00E24345">
        <w:rPr>
          <w:rFonts w:ascii="Times New Roman" w:hAnsi="Times New Roman"/>
          <w:b/>
          <w:bCs/>
          <w:sz w:val="26"/>
          <w:szCs w:val="26"/>
          <w:lang w:val="nl-NL"/>
        </w:rPr>
        <w:t>Mục tiêu học phần:</w:t>
      </w:r>
    </w:p>
    <w:p w:rsidR="00287CAE" w:rsidRPr="00E24345" w:rsidRDefault="00287CAE" w:rsidP="009B6D0F">
      <w:pPr>
        <w:pStyle w:val="ListParagraph"/>
        <w:numPr>
          <w:ilvl w:val="1"/>
          <w:numId w:val="23"/>
        </w:numPr>
        <w:tabs>
          <w:tab w:val="left" w:pos="851"/>
        </w:tabs>
        <w:spacing w:before="120"/>
        <w:ind w:left="0" w:firstLine="426"/>
        <w:contextualSpacing w:val="0"/>
        <w:jc w:val="both"/>
        <w:rPr>
          <w:rFonts w:ascii="Times New Roman" w:hAnsi="Times New Roman"/>
          <w:b/>
          <w:i/>
          <w:sz w:val="26"/>
          <w:szCs w:val="26"/>
        </w:rPr>
      </w:pPr>
      <w:r w:rsidRPr="00E24345">
        <w:rPr>
          <w:rFonts w:ascii="Times New Roman" w:hAnsi="Times New Roman"/>
          <w:b/>
          <w:i/>
          <w:sz w:val="26"/>
          <w:szCs w:val="26"/>
          <w:lang w:val="nl-NL"/>
        </w:rPr>
        <w:t>Ki</w:t>
      </w:r>
      <w:r w:rsidRPr="00E24345">
        <w:rPr>
          <w:rFonts w:ascii="Times New Roman" w:hAnsi="Times New Roman" w:cs="Arial"/>
          <w:b/>
          <w:i/>
          <w:sz w:val="26"/>
          <w:szCs w:val="26"/>
          <w:lang w:val="nl-NL"/>
        </w:rPr>
        <w:t>ế</w:t>
      </w:r>
      <w:r w:rsidRPr="00E24345">
        <w:rPr>
          <w:rFonts w:ascii="Times New Roman" w:hAnsi="Times New Roman"/>
          <w:b/>
          <w:i/>
          <w:sz w:val="26"/>
          <w:szCs w:val="26"/>
          <w:lang w:val="nl-NL"/>
        </w:rPr>
        <w:t>n th</w:t>
      </w:r>
      <w:r w:rsidRPr="00E24345">
        <w:rPr>
          <w:rFonts w:ascii="Times New Roman" w:hAnsi="Times New Roman" w:cs="Arial"/>
          <w:b/>
          <w:i/>
          <w:sz w:val="26"/>
          <w:szCs w:val="26"/>
          <w:lang w:val="nl-NL"/>
        </w:rPr>
        <w:t>ứ</w:t>
      </w:r>
      <w:r w:rsidRPr="00E24345">
        <w:rPr>
          <w:rFonts w:ascii="Times New Roman" w:hAnsi="Times New Roman"/>
          <w:b/>
          <w:i/>
          <w:sz w:val="26"/>
          <w:szCs w:val="26"/>
          <w:lang w:val="nl-NL"/>
        </w:rPr>
        <w:t>c:</w:t>
      </w:r>
    </w:p>
    <w:p w:rsidR="00287CAE" w:rsidRPr="00E24345" w:rsidRDefault="00287CAE" w:rsidP="009B6D0F">
      <w:pPr>
        <w:pStyle w:val="ListParagraph"/>
        <w:numPr>
          <w:ilvl w:val="0"/>
          <w:numId w:val="24"/>
        </w:numPr>
        <w:tabs>
          <w:tab w:val="left" w:pos="1134"/>
        </w:tabs>
        <w:spacing w:before="120"/>
        <w:ind w:left="0" w:firstLine="851"/>
        <w:contextualSpacing w:val="0"/>
        <w:jc w:val="both"/>
        <w:rPr>
          <w:rFonts w:ascii="Times New Roman" w:hAnsi="Times New Roman"/>
          <w:sz w:val="26"/>
          <w:szCs w:val="26"/>
        </w:rPr>
      </w:pPr>
      <w:r w:rsidRPr="00E24345">
        <w:rPr>
          <w:rFonts w:ascii="Times New Roman" w:hAnsi="Times New Roman"/>
          <w:sz w:val="26"/>
          <w:szCs w:val="26"/>
          <w:lang w:val="nl-NL"/>
        </w:rPr>
        <w:t>N</w:t>
      </w:r>
      <w:r w:rsidRPr="00E24345">
        <w:rPr>
          <w:rFonts w:ascii="Times New Roman" w:hAnsi="Times New Roman" w:cs="Arial"/>
          <w:sz w:val="26"/>
          <w:szCs w:val="26"/>
          <w:lang w:val="nl-NL"/>
        </w:rPr>
        <w:t>ắ</w:t>
      </w:r>
      <w:r w:rsidRPr="00E24345">
        <w:rPr>
          <w:rFonts w:ascii="Times New Roman" w:hAnsi="Times New Roman"/>
          <w:sz w:val="26"/>
          <w:szCs w:val="26"/>
          <w:lang w:val="nl-NL"/>
        </w:rPr>
        <w:t xml:space="preserve">m </w:t>
      </w:r>
      <w:r w:rsidRPr="00E24345">
        <w:rPr>
          <w:rFonts w:ascii="Times New Roman" w:hAnsi="Times New Roman" w:cs="Arial"/>
          <w:sz w:val="26"/>
          <w:szCs w:val="26"/>
          <w:lang w:val="nl-NL"/>
        </w:rPr>
        <w:t>đượ</w:t>
      </w:r>
      <w:r w:rsidRPr="00E24345">
        <w:rPr>
          <w:rFonts w:ascii="Times New Roman" w:hAnsi="Times New Roman"/>
          <w:sz w:val="26"/>
          <w:szCs w:val="26"/>
          <w:lang w:val="nl-NL"/>
        </w:rPr>
        <w:t>c ki</w:t>
      </w:r>
      <w:r w:rsidRPr="00E24345">
        <w:rPr>
          <w:rFonts w:ascii="Times New Roman" w:hAnsi="Times New Roman" w:cs="Arial"/>
          <w:sz w:val="26"/>
          <w:szCs w:val="26"/>
          <w:lang w:val="nl-NL"/>
        </w:rPr>
        <w:t>ế</w:t>
      </w:r>
      <w:r w:rsidRPr="00E24345">
        <w:rPr>
          <w:rFonts w:ascii="Times New Roman" w:hAnsi="Times New Roman"/>
          <w:sz w:val="26"/>
          <w:szCs w:val="26"/>
          <w:lang w:val="nl-NL"/>
        </w:rPr>
        <w:t>n th</w:t>
      </w:r>
      <w:r w:rsidRPr="00E24345">
        <w:rPr>
          <w:rFonts w:ascii="Times New Roman" w:hAnsi="Times New Roman" w:cs="Arial"/>
          <w:sz w:val="26"/>
          <w:szCs w:val="26"/>
          <w:lang w:val="nl-NL"/>
        </w:rPr>
        <w:t>ứ</w:t>
      </w:r>
      <w:r w:rsidRPr="00E24345">
        <w:rPr>
          <w:rFonts w:ascii="Times New Roman" w:hAnsi="Times New Roman"/>
          <w:sz w:val="26"/>
          <w:szCs w:val="26"/>
          <w:lang w:val="nl-NL"/>
        </w:rPr>
        <w:t>c c</w:t>
      </w:r>
      <w:r w:rsidRPr="00E24345">
        <w:rPr>
          <w:rFonts w:ascii="Times New Roman" w:hAnsi="Times New Roman" w:cs="Arial"/>
          <w:sz w:val="26"/>
          <w:szCs w:val="26"/>
          <w:lang w:val="nl-NL"/>
        </w:rPr>
        <w:t>ơ</w:t>
      </w:r>
      <w:r w:rsidRPr="00E24345">
        <w:rPr>
          <w:rFonts w:ascii="Times New Roman" w:hAnsi="Times New Roman"/>
          <w:sz w:val="26"/>
          <w:szCs w:val="26"/>
          <w:lang w:val="nl-NL"/>
        </w:rPr>
        <w:t xml:space="preserve"> b</w:t>
      </w:r>
      <w:r w:rsidRPr="00E24345">
        <w:rPr>
          <w:rFonts w:ascii="Times New Roman" w:hAnsi="Times New Roman" w:cs="Arial"/>
          <w:sz w:val="26"/>
          <w:szCs w:val="26"/>
          <w:lang w:val="nl-NL"/>
        </w:rPr>
        <w:t>ả</w:t>
      </w:r>
      <w:r w:rsidRPr="00E24345">
        <w:rPr>
          <w:rFonts w:ascii="Times New Roman" w:hAnsi="Times New Roman"/>
          <w:sz w:val="26"/>
          <w:szCs w:val="26"/>
          <w:lang w:val="nl-NL"/>
        </w:rPr>
        <w:t>n v</w:t>
      </w:r>
      <w:r w:rsidRPr="00E24345">
        <w:rPr>
          <w:rFonts w:ascii="Times New Roman" w:hAnsi="Times New Roman" w:cs="Arial"/>
          <w:sz w:val="26"/>
          <w:szCs w:val="26"/>
          <w:lang w:val="nl-NL"/>
        </w:rPr>
        <w:t>ề</w:t>
      </w:r>
      <w:r w:rsidRPr="00E24345">
        <w:rPr>
          <w:rFonts w:ascii="Times New Roman" w:hAnsi="Times New Roman"/>
          <w:sz w:val="26"/>
          <w:szCs w:val="26"/>
          <w:lang w:val="nl-NL"/>
        </w:rPr>
        <w:t xml:space="preserve"> chủ nghĩa Mác- Lênin, tư tưởng Hồ Chí Minh, đường lối của Đảng CSVN.</w:t>
      </w:r>
    </w:p>
    <w:p w:rsidR="00287CAE" w:rsidRPr="00E24345" w:rsidRDefault="00287CAE" w:rsidP="009B6D0F">
      <w:pPr>
        <w:pStyle w:val="ListParagraph"/>
        <w:numPr>
          <w:ilvl w:val="0"/>
          <w:numId w:val="24"/>
        </w:numPr>
        <w:tabs>
          <w:tab w:val="left" w:pos="1134"/>
        </w:tabs>
        <w:spacing w:before="120"/>
        <w:ind w:left="0" w:firstLine="851"/>
        <w:contextualSpacing w:val="0"/>
        <w:jc w:val="both"/>
        <w:rPr>
          <w:rFonts w:ascii="Times New Roman" w:hAnsi="Times New Roman"/>
          <w:sz w:val="26"/>
          <w:szCs w:val="26"/>
        </w:rPr>
      </w:pPr>
      <w:r w:rsidRPr="00E24345">
        <w:rPr>
          <w:rFonts w:ascii="Times New Roman" w:hAnsi="Times New Roman"/>
          <w:sz w:val="26"/>
          <w:szCs w:val="26"/>
        </w:rPr>
        <w:t>Hiểu biết cơ bản về truyền thống quý báu của dân tộc, của giai cấp công nhân và Công đoàn Việt Nam.</w:t>
      </w:r>
    </w:p>
    <w:p w:rsidR="00287CAE" w:rsidRPr="00E24345" w:rsidRDefault="00287CAE" w:rsidP="009B6D0F">
      <w:pPr>
        <w:pStyle w:val="ListParagraph"/>
        <w:numPr>
          <w:ilvl w:val="1"/>
          <w:numId w:val="23"/>
        </w:numPr>
        <w:tabs>
          <w:tab w:val="left" w:pos="851"/>
        </w:tabs>
        <w:spacing w:before="120"/>
        <w:ind w:left="0" w:firstLine="426"/>
        <w:contextualSpacing w:val="0"/>
        <w:jc w:val="both"/>
        <w:rPr>
          <w:rFonts w:ascii="Times New Roman" w:hAnsi="Times New Roman"/>
          <w:sz w:val="26"/>
          <w:szCs w:val="26"/>
        </w:rPr>
      </w:pPr>
      <w:r w:rsidRPr="00E24345">
        <w:rPr>
          <w:rFonts w:ascii="Times New Roman" w:hAnsi="Times New Roman"/>
          <w:b/>
          <w:i/>
          <w:sz w:val="26"/>
          <w:szCs w:val="26"/>
        </w:rPr>
        <w:t>Kỹ năng:</w:t>
      </w:r>
      <w:r w:rsidRPr="00E24345">
        <w:rPr>
          <w:rFonts w:ascii="Times New Roman" w:hAnsi="Times New Roman"/>
          <w:sz w:val="26"/>
          <w:szCs w:val="26"/>
        </w:rPr>
        <w:t xml:space="preserve"> 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rsidR="00287CAE" w:rsidRPr="00E24345" w:rsidRDefault="00287CAE" w:rsidP="009B6D0F">
      <w:pPr>
        <w:pStyle w:val="ListParagraph"/>
        <w:numPr>
          <w:ilvl w:val="1"/>
          <w:numId w:val="23"/>
        </w:numPr>
        <w:tabs>
          <w:tab w:val="left" w:pos="851"/>
        </w:tabs>
        <w:spacing w:before="120"/>
        <w:ind w:left="0" w:firstLine="426"/>
        <w:contextualSpacing w:val="0"/>
        <w:jc w:val="both"/>
        <w:rPr>
          <w:rFonts w:ascii="Times New Roman" w:hAnsi="Times New Roman"/>
          <w:sz w:val="26"/>
          <w:szCs w:val="26"/>
        </w:rPr>
      </w:pPr>
      <w:r w:rsidRPr="00E24345">
        <w:rPr>
          <w:rFonts w:ascii="Times New Roman" w:hAnsi="Times New Roman"/>
          <w:b/>
          <w:i/>
          <w:sz w:val="26"/>
          <w:szCs w:val="26"/>
        </w:rPr>
        <w:t>Thái độ:</w:t>
      </w:r>
      <w:r w:rsidRPr="00E24345">
        <w:rPr>
          <w:rFonts w:ascii="Times New Roman" w:hAnsi="Times New Roman"/>
          <w:sz w:val="26"/>
          <w:szCs w:val="26"/>
        </w:rPr>
        <w:t xml:space="preserve"> có ý thức trách nhiệm thực hiện đường lối của Đảng, pháp luật Nhà nước và hoàn thành tốt nhiệm vụ được giao.</w:t>
      </w:r>
    </w:p>
    <w:p w:rsidR="00287CAE" w:rsidRPr="00E24345" w:rsidRDefault="00556EDA" w:rsidP="009B6D0F">
      <w:pPr>
        <w:pStyle w:val="ListParagraph"/>
        <w:numPr>
          <w:ilvl w:val="0"/>
          <w:numId w:val="18"/>
        </w:numPr>
        <w:tabs>
          <w:tab w:val="left" w:pos="426"/>
        </w:tabs>
        <w:spacing w:before="120"/>
        <w:ind w:left="0" w:firstLine="340"/>
        <w:contextualSpacing w:val="0"/>
        <w:jc w:val="both"/>
        <w:rPr>
          <w:rFonts w:ascii="Times New Roman" w:hAnsi="Times New Roman"/>
          <w:b/>
          <w:sz w:val="26"/>
          <w:szCs w:val="26"/>
        </w:rPr>
      </w:pPr>
      <w:r w:rsidRPr="00E24345">
        <w:rPr>
          <w:rFonts w:ascii="Times New Roman" w:hAnsi="Times New Roman"/>
          <w:b/>
          <w:bCs/>
          <w:sz w:val="26"/>
          <w:szCs w:val="26"/>
          <w:lang w:val="nl-NL"/>
        </w:rPr>
        <w:t>Nội dung học phần:</w:t>
      </w:r>
    </w:p>
    <w:p w:rsidR="00287CAE" w:rsidRPr="00E24345" w:rsidRDefault="00556EDA" w:rsidP="009B6D0F">
      <w:pPr>
        <w:pStyle w:val="ListParagraph"/>
        <w:numPr>
          <w:ilvl w:val="2"/>
          <w:numId w:val="26"/>
        </w:numPr>
        <w:tabs>
          <w:tab w:val="left" w:pos="284"/>
        </w:tabs>
        <w:spacing w:before="120" w:after="120"/>
        <w:ind w:left="0" w:firstLine="0"/>
        <w:contextualSpacing w:val="0"/>
        <w:jc w:val="both"/>
        <w:rPr>
          <w:rFonts w:ascii="Times New Roman" w:hAnsi="Times New Roman"/>
          <w:sz w:val="26"/>
          <w:szCs w:val="26"/>
        </w:rPr>
      </w:pPr>
      <w:r w:rsidRPr="00E24345">
        <w:rPr>
          <w:rFonts w:ascii="Times New Roman" w:hAnsi="Times New Roman"/>
          <w:b/>
          <w:bCs/>
          <w:sz w:val="26"/>
          <w:szCs w:val="26"/>
        </w:rPr>
        <w:t>N</w:t>
      </w:r>
      <w:r w:rsidR="00FC2E17" w:rsidRPr="00E24345">
        <w:rPr>
          <w:rFonts w:ascii="Times New Roman" w:hAnsi="Times New Roman"/>
          <w:b/>
          <w:bCs/>
          <w:sz w:val="26"/>
          <w:szCs w:val="26"/>
        </w:rPr>
        <w:t xml:space="preserve">ội dung </w:t>
      </w:r>
      <w:r w:rsidRPr="00E24345">
        <w:rPr>
          <w:rFonts w:ascii="Times New Roman" w:hAnsi="Times New Roman"/>
          <w:b/>
          <w:bCs/>
          <w:sz w:val="26"/>
          <w:szCs w:val="26"/>
        </w:rPr>
        <w:t>chương trình và phân phối thời gian</w:t>
      </w:r>
    </w:p>
    <w:p w:rsidR="00287CAE" w:rsidRPr="00E24345" w:rsidRDefault="00556EDA" w:rsidP="009B6D0F">
      <w:pPr>
        <w:pStyle w:val="ListParagraph"/>
        <w:spacing w:before="120" w:after="120"/>
        <w:ind w:left="0" w:firstLine="284"/>
        <w:contextualSpacing w:val="0"/>
        <w:jc w:val="both"/>
        <w:rPr>
          <w:rFonts w:ascii="Times New Roman" w:hAnsi="Times New Roman"/>
          <w:sz w:val="26"/>
          <w:szCs w:val="26"/>
        </w:rPr>
      </w:pPr>
      <w:r w:rsidRPr="00E24345">
        <w:rPr>
          <w:rFonts w:ascii="Times New Roman" w:hAnsi="Times New Roman"/>
          <w:b/>
          <w:bCs/>
          <w:sz w:val="26"/>
          <w:szCs w:val="26"/>
        </w:rPr>
        <w:t>Chương trình</w:t>
      </w:r>
      <w:r w:rsidR="00287CAE" w:rsidRPr="00E24345">
        <w:rPr>
          <w:rFonts w:ascii="Times New Roman" w:hAnsi="Times New Roman"/>
          <w:b/>
          <w:bCs/>
          <w:sz w:val="26"/>
          <w:szCs w:val="26"/>
        </w:rPr>
        <w:t xml:space="preserve"> 1 </w:t>
      </w:r>
      <w:r w:rsidR="00287CAE" w:rsidRPr="00E24345">
        <w:rPr>
          <w:rFonts w:ascii="Times New Roman" w:hAnsi="Times New Roman"/>
          <w:b/>
          <w:bCs/>
          <w:i/>
          <w:iCs/>
          <w:sz w:val="26"/>
          <w:szCs w:val="26"/>
        </w:rPr>
        <w:t xml:space="preserve">(30 giờ, dùng cho khóa </w:t>
      </w:r>
      <w:r w:rsidR="00E91E8C" w:rsidRPr="00E24345">
        <w:rPr>
          <w:rFonts w:ascii="Times New Roman" w:hAnsi="Times New Roman"/>
          <w:b/>
          <w:bCs/>
          <w:i/>
          <w:iCs/>
          <w:sz w:val="26"/>
          <w:szCs w:val="26"/>
        </w:rPr>
        <w:t>đào tạo</w:t>
      </w:r>
      <w:r w:rsidR="00287CAE" w:rsidRPr="00E24345">
        <w:rPr>
          <w:rFonts w:ascii="Times New Roman" w:hAnsi="Times New Roman"/>
          <w:b/>
          <w:bCs/>
          <w:i/>
          <w:iCs/>
          <w:sz w:val="26"/>
          <w:szCs w:val="26"/>
        </w:rPr>
        <w:t xml:space="preserve"> trình độ trung cấp)</w:t>
      </w:r>
    </w:p>
    <w:tbl>
      <w:tblPr>
        <w:tblW w:w="9493" w:type="dxa"/>
        <w:tblInd w:w="1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85"/>
        <w:gridCol w:w="4272"/>
        <w:gridCol w:w="1180"/>
        <w:gridCol w:w="1116"/>
        <w:gridCol w:w="1084"/>
        <w:gridCol w:w="1156"/>
      </w:tblGrid>
      <w:tr w:rsidR="00E24345" w:rsidRPr="00E24345" w:rsidTr="00336224">
        <w:trPr>
          <w:trHeight w:val="397"/>
          <w:tblHeader/>
        </w:trPr>
        <w:tc>
          <w:tcPr>
            <w:tcW w:w="685" w:type="dxa"/>
            <w:vMerge w:val="restart"/>
            <w:tcMar>
              <w:top w:w="28" w:type="dxa"/>
              <w:left w:w="108" w:type="dxa"/>
              <w:bottom w:w="28" w:type="dxa"/>
              <w:right w:w="108" w:type="dxa"/>
            </w:tcMar>
            <w:vAlign w:val="center"/>
          </w:tcPr>
          <w:p w:rsidR="00103A37" w:rsidRPr="00E24345" w:rsidRDefault="00103A37" w:rsidP="009A318B">
            <w:pPr>
              <w:jc w:val="center"/>
              <w:rPr>
                <w:rFonts w:ascii="Times New Roman" w:hAnsi="Times New Roman"/>
                <w:b/>
                <w:bCs/>
                <w:sz w:val="26"/>
                <w:szCs w:val="26"/>
              </w:rPr>
            </w:pPr>
            <w:r w:rsidRPr="00E24345">
              <w:rPr>
                <w:rFonts w:ascii="Times New Roman" w:hAnsi="Times New Roman"/>
                <w:b/>
                <w:bCs/>
                <w:sz w:val="26"/>
                <w:szCs w:val="26"/>
              </w:rPr>
              <w:t>Số TT</w:t>
            </w:r>
          </w:p>
        </w:tc>
        <w:tc>
          <w:tcPr>
            <w:tcW w:w="4272" w:type="dxa"/>
            <w:vMerge w:val="restart"/>
            <w:tcMar>
              <w:top w:w="28" w:type="dxa"/>
              <w:left w:w="108" w:type="dxa"/>
              <w:bottom w:w="28" w:type="dxa"/>
              <w:right w:w="108" w:type="dxa"/>
            </w:tcMar>
            <w:vAlign w:val="center"/>
          </w:tcPr>
          <w:p w:rsidR="00103A37" w:rsidRPr="00E24345" w:rsidRDefault="00103A37" w:rsidP="009A318B">
            <w:pPr>
              <w:jc w:val="center"/>
              <w:rPr>
                <w:rFonts w:ascii="Times New Roman" w:hAnsi="Times New Roman"/>
                <w:b/>
                <w:bCs/>
                <w:sz w:val="26"/>
                <w:szCs w:val="26"/>
              </w:rPr>
            </w:pPr>
            <w:r w:rsidRPr="00E24345">
              <w:rPr>
                <w:rFonts w:ascii="Times New Roman" w:hAnsi="Times New Roman"/>
                <w:b/>
                <w:bCs/>
                <w:sz w:val="26"/>
                <w:szCs w:val="26"/>
              </w:rPr>
              <w:t>Tên bài</w:t>
            </w:r>
          </w:p>
        </w:tc>
        <w:tc>
          <w:tcPr>
            <w:tcW w:w="4536" w:type="dxa"/>
            <w:gridSpan w:val="4"/>
            <w:vAlign w:val="center"/>
          </w:tcPr>
          <w:p w:rsidR="00103A37" w:rsidRPr="00E24345" w:rsidRDefault="00103A37" w:rsidP="009A318B">
            <w:pPr>
              <w:jc w:val="center"/>
              <w:rPr>
                <w:rFonts w:ascii="Times New Roman" w:hAnsi="Times New Roman"/>
                <w:b/>
                <w:bCs/>
                <w:sz w:val="26"/>
                <w:szCs w:val="26"/>
              </w:rPr>
            </w:pPr>
            <w:r w:rsidRPr="00E24345">
              <w:rPr>
                <w:rFonts w:ascii="Times New Roman" w:hAnsi="Times New Roman"/>
                <w:b/>
                <w:bCs/>
                <w:sz w:val="26"/>
                <w:szCs w:val="26"/>
              </w:rPr>
              <w:t>Thời gian (giờ)</w:t>
            </w:r>
          </w:p>
        </w:tc>
      </w:tr>
      <w:tr w:rsidR="00E24345" w:rsidRPr="00E24345" w:rsidTr="00336224">
        <w:trPr>
          <w:trHeight w:val="567"/>
          <w:tblHeader/>
        </w:trPr>
        <w:tc>
          <w:tcPr>
            <w:tcW w:w="685" w:type="dxa"/>
            <w:vMerge/>
            <w:tcMar>
              <w:top w:w="28" w:type="dxa"/>
              <w:left w:w="108" w:type="dxa"/>
              <w:bottom w:w="28" w:type="dxa"/>
              <w:right w:w="108" w:type="dxa"/>
            </w:tcMar>
            <w:vAlign w:val="center"/>
            <w:hideMark/>
          </w:tcPr>
          <w:p w:rsidR="00103A37" w:rsidRPr="00E24345" w:rsidRDefault="00103A37" w:rsidP="009A318B">
            <w:pPr>
              <w:jc w:val="center"/>
              <w:rPr>
                <w:rFonts w:ascii="Times New Roman" w:hAnsi="Times New Roman"/>
                <w:sz w:val="26"/>
                <w:szCs w:val="26"/>
              </w:rPr>
            </w:pPr>
          </w:p>
        </w:tc>
        <w:tc>
          <w:tcPr>
            <w:tcW w:w="4272" w:type="dxa"/>
            <w:vMerge/>
            <w:tcMar>
              <w:top w:w="28" w:type="dxa"/>
              <w:left w:w="108" w:type="dxa"/>
              <w:bottom w:w="28" w:type="dxa"/>
              <w:right w:w="108" w:type="dxa"/>
            </w:tcMar>
            <w:vAlign w:val="center"/>
            <w:hideMark/>
          </w:tcPr>
          <w:p w:rsidR="00103A37" w:rsidRPr="00E24345" w:rsidRDefault="00103A37" w:rsidP="009A318B">
            <w:pPr>
              <w:jc w:val="center"/>
              <w:rPr>
                <w:rFonts w:ascii="Times New Roman" w:hAnsi="Times New Roman"/>
                <w:sz w:val="26"/>
                <w:szCs w:val="26"/>
              </w:rPr>
            </w:pPr>
          </w:p>
        </w:tc>
        <w:tc>
          <w:tcPr>
            <w:tcW w:w="1180" w:type="dxa"/>
            <w:vAlign w:val="center"/>
          </w:tcPr>
          <w:p w:rsidR="00103A37" w:rsidRPr="00E24345" w:rsidRDefault="00103A37" w:rsidP="009A318B">
            <w:pPr>
              <w:jc w:val="center"/>
              <w:rPr>
                <w:rFonts w:ascii="Times New Roman" w:hAnsi="Times New Roman"/>
                <w:b/>
                <w:bCs/>
                <w:sz w:val="26"/>
                <w:szCs w:val="26"/>
              </w:rPr>
            </w:pPr>
            <w:r w:rsidRPr="00E24345">
              <w:rPr>
                <w:rFonts w:ascii="Times New Roman" w:hAnsi="Times New Roman"/>
                <w:b/>
                <w:bCs/>
                <w:sz w:val="26"/>
                <w:szCs w:val="26"/>
              </w:rPr>
              <w:t>Tổng số</w:t>
            </w:r>
          </w:p>
        </w:tc>
        <w:tc>
          <w:tcPr>
            <w:tcW w:w="1116" w:type="dxa"/>
            <w:tcMar>
              <w:top w:w="28" w:type="dxa"/>
              <w:left w:w="108" w:type="dxa"/>
              <w:bottom w:w="28" w:type="dxa"/>
              <w:right w:w="108" w:type="dxa"/>
            </w:tcMar>
            <w:vAlign w:val="center"/>
            <w:hideMark/>
          </w:tcPr>
          <w:p w:rsidR="00103A37" w:rsidRPr="00E24345" w:rsidRDefault="00103A37" w:rsidP="009A318B">
            <w:pPr>
              <w:jc w:val="center"/>
              <w:rPr>
                <w:rFonts w:ascii="Times New Roman" w:hAnsi="Times New Roman"/>
                <w:sz w:val="26"/>
                <w:szCs w:val="26"/>
              </w:rPr>
            </w:pPr>
            <w:r w:rsidRPr="00E24345">
              <w:rPr>
                <w:rFonts w:ascii="Times New Roman" w:hAnsi="Times New Roman"/>
                <w:b/>
                <w:bCs/>
                <w:sz w:val="26"/>
                <w:szCs w:val="26"/>
              </w:rPr>
              <w:t>Lý thuyết</w:t>
            </w:r>
          </w:p>
        </w:tc>
        <w:tc>
          <w:tcPr>
            <w:tcW w:w="1084" w:type="dxa"/>
            <w:tcMar>
              <w:top w:w="28" w:type="dxa"/>
              <w:left w:w="108" w:type="dxa"/>
              <w:bottom w:w="28" w:type="dxa"/>
              <w:right w:w="108" w:type="dxa"/>
            </w:tcMar>
            <w:vAlign w:val="center"/>
            <w:hideMark/>
          </w:tcPr>
          <w:p w:rsidR="00103A37" w:rsidRPr="00E24345" w:rsidRDefault="00103A37" w:rsidP="009A318B">
            <w:pPr>
              <w:jc w:val="center"/>
              <w:rPr>
                <w:rFonts w:ascii="Times New Roman" w:hAnsi="Times New Roman"/>
                <w:sz w:val="26"/>
                <w:szCs w:val="26"/>
              </w:rPr>
            </w:pPr>
            <w:r w:rsidRPr="00E24345">
              <w:rPr>
                <w:rFonts w:ascii="Times New Roman" w:hAnsi="Times New Roman"/>
                <w:b/>
                <w:bCs/>
                <w:sz w:val="26"/>
                <w:szCs w:val="26"/>
              </w:rPr>
              <w:t>Thảo luận</w:t>
            </w:r>
          </w:p>
        </w:tc>
        <w:tc>
          <w:tcPr>
            <w:tcW w:w="1156" w:type="dxa"/>
            <w:tcMar>
              <w:top w:w="28" w:type="dxa"/>
              <w:left w:w="108" w:type="dxa"/>
              <w:bottom w:w="28" w:type="dxa"/>
              <w:right w:w="108" w:type="dxa"/>
            </w:tcMar>
            <w:vAlign w:val="center"/>
            <w:hideMark/>
          </w:tcPr>
          <w:p w:rsidR="00103A37" w:rsidRPr="00E24345" w:rsidRDefault="00103A37" w:rsidP="009A318B">
            <w:pPr>
              <w:jc w:val="center"/>
              <w:rPr>
                <w:rFonts w:ascii="Times New Roman" w:hAnsi="Times New Roman"/>
                <w:sz w:val="26"/>
                <w:szCs w:val="26"/>
              </w:rPr>
            </w:pPr>
            <w:r w:rsidRPr="00E24345">
              <w:rPr>
                <w:rFonts w:ascii="Times New Roman" w:hAnsi="Times New Roman"/>
                <w:b/>
                <w:bCs/>
                <w:sz w:val="26"/>
                <w:szCs w:val="26"/>
              </w:rPr>
              <w:t>Kiểm tra</w:t>
            </w:r>
          </w:p>
        </w:tc>
      </w:tr>
      <w:tr w:rsidR="00E24345" w:rsidRPr="00E24345" w:rsidTr="009A318B">
        <w:trPr>
          <w:trHeight w:val="624"/>
        </w:trPr>
        <w:tc>
          <w:tcPr>
            <w:tcW w:w="685"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4272" w:type="dxa"/>
            <w:tcMar>
              <w:top w:w="28" w:type="dxa"/>
              <w:left w:w="108" w:type="dxa"/>
              <w:bottom w:w="28" w:type="dxa"/>
              <w:right w:w="108" w:type="dxa"/>
            </w:tcMar>
            <w:vAlign w:val="center"/>
            <w:hideMark/>
          </w:tcPr>
          <w:p w:rsidR="00F0287F" w:rsidRPr="00E24345" w:rsidRDefault="00F0287F" w:rsidP="009A318B">
            <w:pPr>
              <w:rPr>
                <w:rFonts w:ascii="Times New Roman" w:hAnsi="Times New Roman"/>
                <w:sz w:val="26"/>
                <w:szCs w:val="26"/>
              </w:rPr>
            </w:pPr>
            <w:r w:rsidRPr="00E24345">
              <w:rPr>
                <w:rFonts w:ascii="Times New Roman" w:hAnsi="Times New Roman"/>
                <w:sz w:val="26"/>
                <w:szCs w:val="26"/>
              </w:rPr>
              <w:t>Mở đầu: Đối tượng, nhiệm vụ môn học chính trị</w:t>
            </w:r>
          </w:p>
        </w:tc>
        <w:tc>
          <w:tcPr>
            <w:tcW w:w="1180" w:type="dxa"/>
            <w:vAlign w:val="center"/>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1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084"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p>
        </w:tc>
        <w:tc>
          <w:tcPr>
            <w:tcW w:w="115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p>
        </w:tc>
      </w:tr>
      <w:tr w:rsidR="00E24345" w:rsidRPr="00E24345" w:rsidTr="009A318B">
        <w:trPr>
          <w:trHeight w:val="624"/>
        </w:trPr>
        <w:tc>
          <w:tcPr>
            <w:tcW w:w="685"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2</w:t>
            </w:r>
          </w:p>
        </w:tc>
        <w:tc>
          <w:tcPr>
            <w:tcW w:w="4272" w:type="dxa"/>
            <w:tcMar>
              <w:top w:w="28" w:type="dxa"/>
              <w:left w:w="108" w:type="dxa"/>
              <w:bottom w:w="28" w:type="dxa"/>
              <w:right w:w="108" w:type="dxa"/>
            </w:tcMar>
            <w:vAlign w:val="center"/>
            <w:hideMark/>
          </w:tcPr>
          <w:p w:rsidR="00F0287F" w:rsidRPr="00E24345" w:rsidRDefault="00F0287F" w:rsidP="009A318B">
            <w:pPr>
              <w:rPr>
                <w:rFonts w:ascii="Times New Roman" w:hAnsi="Times New Roman"/>
                <w:sz w:val="26"/>
                <w:szCs w:val="26"/>
              </w:rPr>
            </w:pPr>
            <w:r w:rsidRPr="00E24345">
              <w:rPr>
                <w:rFonts w:ascii="Times New Roman" w:hAnsi="Times New Roman"/>
                <w:sz w:val="26"/>
                <w:szCs w:val="26"/>
              </w:rPr>
              <w:t>Bài 1: Khái quát về sự hình thành chủ nghĩa Mác- Lênin</w:t>
            </w:r>
          </w:p>
        </w:tc>
        <w:tc>
          <w:tcPr>
            <w:tcW w:w="1180" w:type="dxa"/>
            <w:vAlign w:val="center"/>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1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4</w:t>
            </w:r>
          </w:p>
        </w:tc>
        <w:tc>
          <w:tcPr>
            <w:tcW w:w="1084"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5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p>
        </w:tc>
      </w:tr>
      <w:tr w:rsidR="00E24345" w:rsidRPr="00E24345" w:rsidTr="009A318B">
        <w:trPr>
          <w:trHeight w:val="624"/>
        </w:trPr>
        <w:tc>
          <w:tcPr>
            <w:tcW w:w="685"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lastRenderedPageBreak/>
              <w:t>3</w:t>
            </w:r>
          </w:p>
        </w:tc>
        <w:tc>
          <w:tcPr>
            <w:tcW w:w="4272" w:type="dxa"/>
            <w:tcMar>
              <w:top w:w="28" w:type="dxa"/>
              <w:left w:w="108" w:type="dxa"/>
              <w:bottom w:w="28" w:type="dxa"/>
              <w:right w:w="108" w:type="dxa"/>
            </w:tcMar>
            <w:vAlign w:val="center"/>
            <w:hideMark/>
          </w:tcPr>
          <w:p w:rsidR="00F0287F" w:rsidRPr="00E24345" w:rsidRDefault="00F0287F" w:rsidP="009A318B">
            <w:pPr>
              <w:rPr>
                <w:rFonts w:ascii="Times New Roman" w:hAnsi="Times New Roman"/>
                <w:sz w:val="26"/>
                <w:szCs w:val="26"/>
              </w:rPr>
            </w:pPr>
            <w:r w:rsidRPr="00E24345">
              <w:rPr>
                <w:rFonts w:ascii="Times New Roman" w:hAnsi="Times New Roman"/>
                <w:sz w:val="26"/>
                <w:szCs w:val="26"/>
              </w:rPr>
              <w:t>Bài 2: Chủ nghĩa xã hội và thời kỳ quá độ lên chủ nghĩa xã hội ở Việt Nam</w:t>
            </w:r>
          </w:p>
        </w:tc>
        <w:tc>
          <w:tcPr>
            <w:tcW w:w="1180" w:type="dxa"/>
            <w:vAlign w:val="center"/>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1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5</w:t>
            </w:r>
          </w:p>
        </w:tc>
        <w:tc>
          <w:tcPr>
            <w:tcW w:w="1084"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5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p>
        </w:tc>
      </w:tr>
      <w:tr w:rsidR="00E24345" w:rsidRPr="00E24345" w:rsidTr="009A318B">
        <w:trPr>
          <w:trHeight w:val="624"/>
        </w:trPr>
        <w:tc>
          <w:tcPr>
            <w:tcW w:w="685"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4</w:t>
            </w:r>
          </w:p>
        </w:tc>
        <w:tc>
          <w:tcPr>
            <w:tcW w:w="4272" w:type="dxa"/>
            <w:tcMar>
              <w:top w:w="28" w:type="dxa"/>
              <w:left w:w="108" w:type="dxa"/>
              <w:bottom w:w="28" w:type="dxa"/>
              <w:right w:w="108" w:type="dxa"/>
            </w:tcMar>
            <w:vAlign w:val="center"/>
            <w:hideMark/>
          </w:tcPr>
          <w:p w:rsidR="00F0287F" w:rsidRPr="00E24345" w:rsidRDefault="00F0287F" w:rsidP="009A318B">
            <w:pPr>
              <w:rPr>
                <w:rFonts w:ascii="Times New Roman" w:hAnsi="Times New Roman"/>
                <w:sz w:val="26"/>
                <w:szCs w:val="26"/>
              </w:rPr>
            </w:pPr>
            <w:r w:rsidRPr="00E24345">
              <w:rPr>
                <w:rFonts w:ascii="Times New Roman" w:hAnsi="Times New Roman"/>
                <w:sz w:val="26"/>
                <w:szCs w:val="26"/>
              </w:rPr>
              <w:t>Bài 3: Tư tưởng và tấm gương đạo đức Hồ Chí Minh</w:t>
            </w:r>
          </w:p>
        </w:tc>
        <w:tc>
          <w:tcPr>
            <w:tcW w:w="1180" w:type="dxa"/>
            <w:vAlign w:val="center"/>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1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4</w:t>
            </w:r>
          </w:p>
        </w:tc>
        <w:tc>
          <w:tcPr>
            <w:tcW w:w="1084"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5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r>
      <w:tr w:rsidR="00E24345" w:rsidRPr="00E24345" w:rsidTr="009A318B">
        <w:trPr>
          <w:trHeight w:val="624"/>
        </w:trPr>
        <w:tc>
          <w:tcPr>
            <w:tcW w:w="685"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5</w:t>
            </w:r>
          </w:p>
        </w:tc>
        <w:tc>
          <w:tcPr>
            <w:tcW w:w="4272" w:type="dxa"/>
            <w:tcMar>
              <w:top w:w="28" w:type="dxa"/>
              <w:left w:w="108" w:type="dxa"/>
              <w:bottom w:w="28" w:type="dxa"/>
              <w:right w:w="108" w:type="dxa"/>
            </w:tcMar>
            <w:vAlign w:val="center"/>
            <w:hideMark/>
          </w:tcPr>
          <w:p w:rsidR="00F0287F" w:rsidRPr="00E24345" w:rsidRDefault="00F0287F" w:rsidP="009A318B">
            <w:pPr>
              <w:rPr>
                <w:rFonts w:ascii="Times New Roman" w:hAnsi="Times New Roman"/>
                <w:sz w:val="26"/>
                <w:szCs w:val="26"/>
              </w:rPr>
            </w:pPr>
            <w:r w:rsidRPr="00E24345">
              <w:rPr>
                <w:rFonts w:ascii="Times New Roman" w:hAnsi="Times New Roman"/>
                <w:sz w:val="26"/>
                <w:szCs w:val="26"/>
              </w:rPr>
              <w:t>Bài 4: Đường lối phát triển kinh tế của Đảng</w:t>
            </w:r>
          </w:p>
        </w:tc>
        <w:tc>
          <w:tcPr>
            <w:tcW w:w="1180" w:type="dxa"/>
            <w:vAlign w:val="center"/>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1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5</w:t>
            </w:r>
          </w:p>
        </w:tc>
        <w:tc>
          <w:tcPr>
            <w:tcW w:w="1084"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5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p>
        </w:tc>
      </w:tr>
      <w:tr w:rsidR="00E24345" w:rsidRPr="00E24345" w:rsidTr="009A318B">
        <w:trPr>
          <w:trHeight w:val="624"/>
        </w:trPr>
        <w:tc>
          <w:tcPr>
            <w:tcW w:w="685"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6</w:t>
            </w:r>
          </w:p>
        </w:tc>
        <w:tc>
          <w:tcPr>
            <w:tcW w:w="4272" w:type="dxa"/>
            <w:tcMar>
              <w:top w:w="28" w:type="dxa"/>
              <w:left w:w="108" w:type="dxa"/>
              <w:bottom w:w="28" w:type="dxa"/>
              <w:right w:w="108" w:type="dxa"/>
            </w:tcMar>
            <w:vAlign w:val="center"/>
            <w:hideMark/>
          </w:tcPr>
          <w:p w:rsidR="00F0287F" w:rsidRPr="00E24345" w:rsidRDefault="00F0287F" w:rsidP="009A318B">
            <w:pPr>
              <w:rPr>
                <w:rFonts w:ascii="Times New Roman" w:hAnsi="Times New Roman"/>
                <w:sz w:val="26"/>
                <w:szCs w:val="26"/>
              </w:rPr>
            </w:pPr>
            <w:r w:rsidRPr="00E24345">
              <w:rPr>
                <w:rFonts w:ascii="Times New Roman" w:hAnsi="Times New Roman"/>
                <w:sz w:val="26"/>
                <w:szCs w:val="26"/>
              </w:rPr>
              <w:t>Bài 5: Giai cấp công nhân và Công đoàn Việt Nam</w:t>
            </w:r>
          </w:p>
        </w:tc>
        <w:tc>
          <w:tcPr>
            <w:tcW w:w="1180" w:type="dxa"/>
            <w:vAlign w:val="center"/>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c>
          <w:tcPr>
            <w:tcW w:w="111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3</w:t>
            </w:r>
          </w:p>
        </w:tc>
        <w:tc>
          <w:tcPr>
            <w:tcW w:w="1084"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2</w:t>
            </w:r>
          </w:p>
        </w:tc>
        <w:tc>
          <w:tcPr>
            <w:tcW w:w="115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sz w:val="26"/>
                <w:szCs w:val="26"/>
              </w:rPr>
              <w:t>1</w:t>
            </w:r>
          </w:p>
        </w:tc>
      </w:tr>
      <w:tr w:rsidR="00E24345" w:rsidRPr="00E24345" w:rsidTr="009E6095">
        <w:trPr>
          <w:trHeight w:val="547"/>
        </w:trPr>
        <w:tc>
          <w:tcPr>
            <w:tcW w:w="685" w:type="dxa"/>
            <w:tcMar>
              <w:top w:w="28" w:type="dxa"/>
              <w:left w:w="108" w:type="dxa"/>
              <w:bottom w:w="28" w:type="dxa"/>
              <w:right w:w="108" w:type="dxa"/>
            </w:tcMar>
            <w:vAlign w:val="center"/>
          </w:tcPr>
          <w:p w:rsidR="00F0287F" w:rsidRPr="00E24345" w:rsidRDefault="00F0287F" w:rsidP="009A318B">
            <w:pPr>
              <w:jc w:val="center"/>
              <w:rPr>
                <w:rFonts w:ascii="Times New Roman" w:hAnsi="Times New Roman"/>
                <w:sz w:val="26"/>
                <w:szCs w:val="26"/>
              </w:rPr>
            </w:pPr>
          </w:p>
        </w:tc>
        <w:tc>
          <w:tcPr>
            <w:tcW w:w="4272" w:type="dxa"/>
            <w:tcMar>
              <w:top w:w="28" w:type="dxa"/>
              <w:left w:w="108" w:type="dxa"/>
              <w:bottom w:w="28" w:type="dxa"/>
              <w:right w:w="108" w:type="dxa"/>
            </w:tcMar>
            <w:vAlign w:val="center"/>
            <w:hideMark/>
          </w:tcPr>
          <w:p w:rsidR="00F0287F" w:rsidRPr="00E24345" w:rsidRDefault="00F0287F" w:rsidP="00103A37">
            <w:pPr>
              <w:jc w:val="center"/>
              <w:rPr>
                <w:rFonts w:ascii="Times New Roman" w:hAnsi="Times New Roman"/>
                <w:sz w:val="26"/>
                <w:szCs w:val="26"/>
              </w:rPr>
            </w:pPr>
            <w:r w:rsidRPr="00E24345">
              <w:rPr>
                <w:rFonts w:ascii="Times New Roman" w:hAnsi="Times New Roman"/>
                <w:b/>
                <w:bCs/>
                <w:sz w:val="26"/>
                <w:szCs w:val="26"/>
              </w:rPr>
              <w:t>Cộng</w:t>
            </w:r>
          </w:p>
        </w:tc>
        <w:tc>
          <w:tcPr>
            <w:tcW w:w="1180" w:type="dxa"/>
            <w:vAlign w:val="center"/>
          </w:tcPr>
          <w:p w:rsidR="00F0287F" w:rsidRPr="00E24345" w:rsidRDefault="00F0287F" w:rsidP="009A318B">
            <w:pPr>
              <w:jc w:val="center"/>
              <w:rPr>
                <w:rFonts w:ascii="Times New Roman" w:hAnsi="Times New Roman"/>
                <w:b/>
                <w:bCs/>
                <w:sz w:val="26"/>
                <w:szCs w:val="26"/>
              </w:rPr>
            </w:pPr>
            <w:r w:rsidRPr="00E24345">
              <w:rPr>
                <w:rFonts w:ascii="Times New Roman" w:hAnsi="Times New Roman"/>
                <w:b/>
                <w:bCs/>
                <w:sz w:val="26"/>
                <w:szCs w:val="26"/>
              </w:rPr>
              <w:t>30</w:t>
            </w:r>
          </w:p>
        </w:tc>
        <w:tc>
          <w:tcPr>
            <w:tcW w:w="111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b/>
                <w:bCs/>
                <w:sz w:val="26"/>
                <w:szCs w:val="26"/>
              </w:rPr>
              <w:t>22</w:t>
            </w:r>
          </w:p>
        </w:tc>
        <w:tc>
          <w:tcPr>
            <w:tcW w:w="1084"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b/>
                <w:bCs/>
                <w:sz w:val="26"/>
                <w:szCs w:val="26"/>
              </w:rPr>
              <w:t>6</w:t>
            </w:r>
          </w:p>
        </w:tc>
        <w:tc>
          <w:tcPr>
            <w:tcW w:w="1156" w:type="dxa"/>
            <w:tcMar>
              <w:top w:w="28" w:type="dxa"/>
              <w:left w:w="108" w:type="dxa"/>
              <w:bottom w:w="28" w:type="dxa"/>
              <w:right w:w="108" w:type="dxa"/>
            </w:tcMar>
            <w:vAlign w:val="center"/>
            <w:hideMark/>
          </w:tcPr>
          <w:p w:rsidR="00F0287F" w:rsidRPr="00E24345" w:rsidRDefault="00F0287F" w:rsidP="009A318B">
            <w:pPr>
              <w:jc w:val="center"/>
              <w:rPr>
                <w:rFonts w:ascii="Times New Roman" w:hAnsi="Times New Roman"/>
                <w:sz w:val="26"/>
                <w:szCs w:val="26"/>
              </w:rPr>
            </w:pPr>
            <w:r w:rsidRPr="00E24345">
              <w:rPr>
                <w:rFonts w:ascii="Times New Roman" w:hAnsi="Times New Roman"/>
                <w:b/>
                <w:bCs/>
                <w:sz w:val="26"/>
                <w:szCs w:val="26"/>
              </w:rPr>
              <w:t>2</w:t>
            </w:r>
          </w:p>
        </w:tc>
      </w:tr>
    </w:tbl>
    <w:p w:rsidR="00287CAE" w:rsidRPr="00E24345" w:rsidRDefault="00287CAE" w:rsidP="00100FBD">
      <w:pPr>
        <w:pStyle w:val="ListParagraph"/>
        <w:spacing w:before="120" w:after="120"/>
        <w:ind w:left="0" w:firstLine="284"/>
        <w:contextualSpacing w:val="0"/>
        <w:jc w:val="both"/>
        <w:rPr>
          <w:rFonts w:ascii="Times New Roman" w:hAnsi="Times New Roman"/>
          <w:sz w:val="26"/>
          <w:szCs w:val="26"/>
        </w:rPr>
      </w:pPr>
      <w:r w:rsidRPr="00E24345">
        <w:rPr>
          <w:rFonts w:ascii="Times New Roman" w:hAnsi="Times New Roman"/>
          <w:i/>
          <w:iCs/>
          <w:sz w:val="26"/>
          <w:szCs w:val="26"/>
        </w:rPr>
        <w:t> </w:t>
      </w:r>
      <w:r w:rsidR="00F13429" w:rsidRPr="00E24345">
        <w:rPr>
          <w:rFonts w:ascii="Times New Roman" w:hAnsi="Times New Roman"/>
          <w:b/>
          <w:bCs/>
          <w:sz w:val="26"/>
          <w:szCs w:val="26"/>
        </w:rPr>
        <w:t>Chương trình 2</w:t>
      </w:r>
      <w:r w:rsidRPr="00E24345">
        <w:rPr>
          <w:rFonts w:ascii="Times New Roman" w:hAnsi="Times New Roman"/>
          <w:b/>
          <w:bCs/>
          <w:sz w:val="26"/>
          <w:szCs w:val="26"/>
        </w:rPr>
        <w:t xml:space="preserve"> </w:t>
      </w:r>
      <w:r w:rsidRPr="00E24345">
        <w:rPr>
          <w:rFonts w:ascii="Times New Roman" w:hAnsi="Times New Roman"/>
          <w:b/>
          <w:bCs/>
          <w:i/>
          <w:iCs/>
          <w:sz w:val="26"/>
          <w:szCs w:val="26"/>
        </w:rPr>
        <w:t xml:space="preserve">(90 giờ, dùng cho khóa </w:t>
      </w:r>
      <w:r w:rsidR="00A60D24" w:rsidRPr="00E24345">
        <w:rPr>
          <w:rFonts w:ascii="Times New Roman" w:hAnsi="Times New Roman"/>
          <w:b/>
          <w:bCs/>
          <w:i/>
          <w:iCs/>
          <w:sz w:val="26"/>
          <w:szCs w:val="26"/>
        </w:rPr>
        <w:t>đào tạo</w:t>
      </w:r>
      <w:r w:rsidRPr="00E24345">
        <w:rPr>
          <w:rFonts w:ascii="Times New Roman" w:hAnsi="Times New Roman"/>
          <w:b/>
          <w:bCs/>
          <w:i/>
          <w:iCs/>
          <w:sz w:val="26"/>
          <w:szCs w:val="26"/>
        </w:rPr>
        <w:t xml:space="preserve"> trình độ cao đẳng)</w:t>
      </w:r>
    </w:p>
    <w:tbl>
      <w:tblPr>
        <w:tblW w:w="9493" w:type="dxa"/>
        <w:tblInd w:w="1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709"/>
        <w:gridCol w:w="4248"/>
        <w:gridCol w:w="1134"/>
        <w:gridCol w:w="1087"/>
        <w:gridCol w:w="1181"/>
        <w:gridCol w:w="1134"/>
      </w:tblGrid>
      <w:tr w:rsidR="00E24345" w:rsidRPr="00E24345" w:rsidTr="009E6095">
        <w:trPr>
          <w:trHeight w:val="423"/>
          <w:tblHeader/>
        </w:trPr>
        <w:tc>
          <w:tcPr>
            <w:tcW w:w="709" w:type="dxa"/>
            <w:vMerge w:val="restart"/>
            <w:tcMar>
              <w:top w:w="28" w:type="dxa"/>
              <w:left w:w="108" w:type="dxa"/>
              <w:bottom w:w="28" w:type="dxa"/>
              <w:right w:w="108" w:type="dxa"/>
            </w:tcMar>
            <w:vAlign w:val="center"/>
          </w:tcPr>
          <w:p w:rsidR="00C53E0C" w:rsidRPr="00E24345" w:rsidRDefault="00C53E0C" w:rsidP="00100FBD">
            <w:pPr>
              <w:jc w:val="center"/>
              <w:rPr>
                <w:rFonts w:ascii="Times New Roman" w:hAnsi="Times New Roman"/>
                <w:b/>
                <w:bCs/>
                <w:sz w:val="26"/>
                <w:szCs w:val="26"/>
              </w:rPr>
            </w:pPr>
            <w:r w:rsidRPr="00E24345">
              <w:rPr>
                <w:rFonts w:ascii="Times New Roman" w:hAnsi="Times New Roman"/>
                <w:b/>
                <w:bCs/>
                <w:sz w:val="26"/>
                <w:szCs w:val="26"/>
              </w:rPr>
              <w:t>STT</w:t>
            </w:r>
          </w:p>
        </w:tc>
        <w:tc>
          <w:tcPr>
            <w:tcW w:w="4248" w:type="dxa"/>
            <w:vMerge w:val="restart"/>
            <w:tcMar>
              <w:top w:w="28" w:type="dxa"/>
              <w:left w:w="108" w:type="dxa"/>
              <w:bottom w:w="28" w:type="dxa"/>
              <w:right w:w="108" w:type="dxa"/>
            </w:tcMar>
            <w:vAlign w:val="center"/>
          </w:tcPr>
          <w:p w:rsidR="00C53E0C" w:rsidRPr="00E24345" w:rsidRDefault="00C53E0C" w:rsidP="00100FBD">
            <w:pPr>
              <w:jc w:val="center"/>
              <w:rPr>
                <w:rFonts w:ascii="Times New Roman" w:hAnsi="Times New Roman"/>
                <w:b/>
                <w:bCs/>
                <w:sz w:val="26"/>
                <w:szCs w:val="26"/>
              </w:rPr>
            </w:pPr>
            <w:r w:rsidRPr="00E24345">
              <w:rPr>
                <w:rFonts w:ascii="Times New Roman" w:hAnsi="Times New Roman"/>
                <w:b/>
                <w:bCs/>
                <w:sz w:val="26"/>
                <w:szCs w:val="26"/>
              </w:rPr>
              <w:t>Tên bài</w:t>
            </w:r>
          </w:p>
        </w:tc>
        <w:tc>
          <w:tcPr>
            <w:tcW w:w="4536" w:type="dxa"/>
            <w:gridSpan w:val="4"/>
            <w:vAlign w:val="center"/>
          </w:tcPr>
          <w:p w:rsidR="00C53E0C" w:rsidRPr="00E24345" w:rsidRDefault="00C53E0C" w:rsidP="00100FBD">
            <w:pPr>
              <w:jc w:val="center"/>
              <w:rPr>
                <w:rFonts w:ascii="Times New Roman" w:hAnsi="Times New Roman"/>
                <w:b/>
                <w:bCs/>
                <w:sz w:val="26"/>
                <w:szCs w:val="26"/>
              </w:rPr>
            </w:pPr>
            <w:r w:rsidRPr="00E24345">
              <w:rPr>
                <w:rFonts w:ascii="Times New Roman" w:hAnsi="Times New Roman"/>
                <w:b/>
                <w:bCs/>
                <w:sz w:val="26"/>
                <w:szCs w:val="26"/>
              </w:rPr>
              <w:t>Thời gian (giờ)</w:t>
            </w:r>
          </w:p>
        </w:tc>
      </w:tr>
      <w:tr w:rsidR="00E24345" w:rsidRPr="00E24345" w:rsidTr="009E6095">
        <w:trPr>
          <w:trHeight w:val="629"/>
          <w:tblHeader/>
        </w:trPr>
        <w:tc>
          <w:tcPr>
            <w:tcW w:w="709" w:type="dxa"/>
            <w:vMerge/>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c>
          <w:tcPr>
            <w:tcW w:w="4248" w:type="dxa"/>
            <w:vMerge/>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p>
        </w:tc>
        <w:tc>
          <w:tcPr>
            <w:tcW w:w="1134" w:type="dxa"/>
            <w:vAlign w:val="center"/>
          </w:tcPr>
          <w:p w:rsidR="00C53E0C" w:rsidRPr="00E24345" w:rsidRDefault="00C53E0C" w:rsidP="00100FBD">
            <w:pPr>
              <w:jc w:val="center"/>
              <w:rPr>
                <w:rFonts w:ascii="Times New Roman" w:hAnsi="Times New Roman"/>
                <w:b/>
                <w:bCs/>
                <w:sz w:val="26"/>
                <w:szCs w:val="26"/>
              </w:rPr>
            </w:pPr>
            <w:r w:rsidRPr="00E24345">
              <w:rPr>
                <w:rFonts w:ascii="Times New Roman" w:hAnsi="Times New Roman"/>
                <w:b/>
                <w:bCs/>
                <w:sz w:val="26"/>
                <w:szCs w:val="26"/>
              </w:rPr>
              <w:t>Tổng số</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b/>
                <w:bCs/>
                <w:sz w:val="26"/>
                <w:szCs w:val="26"/>
              </w:rPr>
              <w:t>Lý thuyết</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b/>
                <w:bCs/>
                <w:sz w:val="26"/>
                <w:szCs w:val="26"/>
              </w:rPr>
              <w:t>Thảo luận</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b/>
                <w:bCs/>
                <w:sz w:val="26"/>
                <w:szCs w:val="26"/>
              </w:rPr>
              <w:t>Kiểm tra</w:t>
            </w: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Mở đầu: Đối tượng, nhiệm vụ môn học chính trị</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2</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1: Khái quát về sự hình thành chủ nghĩa Mác- Lênin</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5</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3</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2: Những nguyên lý và quy luật cơ bản của phép biện chứng duy vật</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2</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3: Những quy luật cơ bản về sự phát triển xã hội</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5</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c>
          <w:tcPr>
            <w:tcW w:w="1134" w:type="dxa"/>
            <w:tcMar>
              <w:top w:w="28" w:type="dxa"/>
              <w:left w:w="108" w:type="dxa"/>
              <w:bottom w:w="28" w:type="dxa"/>
              <w:right w:w="108" w:type="dxa"/>
            </w:tcMar>
            <w:vAlign w:val="center"/>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5</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4: Bản chất và các giai đoạn phát triển của chủ nghĩa tư bản</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5</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5: Chủ nghĩa xã hội và thời kỳ quá độ lên chủ nghĩa xã hội ở Việt Nam</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7</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6: Truyền thống yêu nước của dân tộc Việt Nam</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2</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8</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7: Đảng CSVN- người tổ chức và lãnh đạo mọi thắng lợi của cách mạng Việt Nam</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7</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9</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8: Tư</w:t>
            </w:r>
            <w:r w:rsidRPr="00E24345">
              <w:rPr>
                <w:rFonts w:ascii="Times New Roman" w:hAnsi="Times New Roman"/>
                <w:sz w:val="26"/>
                <w:szCs w:val="26"/>
              </w:rPr>
              <w:softHyphen/>
              <w:t xml:space="preserve"> tưởng và tấm gương đạo đức Hồ Chí Minh</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10</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34" w:type="dxa"/>
            <w:tcMar>
              <w:top w:w="28" w:type="dxa"/>
              <w:left w:w="108" w:type="dxa"/>
              <w:bottom w:w="28" w:type="dxa"/>
              <w:right w:w="108" w:type="dxa"/>
            </w:tcMar>
            <w:vAlign w:val="center"/>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10</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9: Đường lối phát triển kinh tế của Đảng</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7</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5</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2</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11</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Bài10: Đường lối xây dựng và phát triển văn hoá, xã hội, con người</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2</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lastRenderedPageBreak/>
              <w:t>12</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11: Đường lối quốc phòng, an ninh và mở rộng quan hệ đối ngoại</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5</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c>
          <w:tcPr>
            <w:tcW w:w="1134" w:type="dxa"/>
            <w:tcMar>
              <w:top w:w="28" w:type="dxa"/>
              <w:left w:w="108" w:type="dxa"/>
              <w:bottom w:w="28" w:type="dxa"/>
              <w:right w:w="108" w:type="dxa"/>
            </w:tcMar>
            <w:vAlign w:val="center"/>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13</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12: Quan điểm cơ bản về đoàn kết dân tộc và tôn giáo</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2</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14</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13: Xây dựng nhà nước pháp quyền XHCN Việt Nam</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6</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2</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p>
        </w:tc>
      </w:tr>
      <w:tr w:rsidR="00E24345" w:rsidRPr="00E24345" w:rsidTr="00100FBD">
        <w:trPr>
          <w:trHeight w:val="624"/>
        </w:trPr>
        <w:tc>
          <w:tcPr>
            <w:tcW w:w="709"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15</w:t>
            </w:r>
          </w:p>
        </w:tc>
        <w:tc>
          <w:tcPr>
            <w:tcW w:w="4248" w:type="dxa"/>
            <w:tcMar>
              <w:top w:w="28" w:type="dxa"/>
              <w:left w:w="108" w:type="dxa"/>
              <w:bottom w:w="28" w:type="dxa"/>
              <w:right w:w="108" w:type="dxa"/>
            </w:tcMar>
            <w:vAlign w:val="center"/>
            <w:hideMark/>
          </w:tcPr>
          <w:p w:rsidR="00C53E0C" w:rsidRPr="00E24345" w:rsidRDefault="00C53E0C" w:rsidP="00100FBD">
            <w:pPr>
              <w:rPr>
                <w:rFonts w:ascii="Times New Roman" w:hAnsi="Times New Roman"/>
                <w:sz w:val="26"/>
                <w:szCs w:val="26"/>
              </w:rPr>
            </w:pPr>
            <w:r w:rsidRPr="00E24345">
              <w:rPr>
                <w:rFonts w:ascii="Times New Roman" w:hAnsi="Times New Roman"/>
                <w:sz w:val="26"/>
                <w:szCs w:val="26"/>
              </w:rPr>
              <w:t>Bài 14: Giai cấp công nhân và Công đoàn Việt Nam</w:t>
            </w:r>
          </w:p>
        </w:tc>
        <w:tc>
          <w:tcPr>
            <w:tcW w:w="1134" w:type="dxa"/>
            <w:vAlign w:val="center"/>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7</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4</w:t>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2</w:t>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sz w:val="26"/>
                <w:szCs w:val="26"/>
              </w:rPr>
              <w:t>1</w:t>
            </w:r>
          </w:p>
        </w:tc>
      </w:tr>
      <w:tr w:rsidR="00E24345" w:rsidRPr="00E24345" w:rsidTr="00100FBD">
        <w:trPr>
          <w:trHeight w:val="510"/>
        </w:trPr>
        <w:tc>
          <w:tcPr>
            <w:tcW w:w="709" w:type="dxa"/>
            <w:tcMar>
              <w:top w:w="28" w:type="dxa"/>
              <w:left w:w="108" w:type="dxa"/>
              <w:bottom w:w="28" w:type="dxa"/>
              <w:right w:w="108" w:type="dxa"/>
            </w:tcMar>
            <w:vAlign w:val="center"/>
          </w:tcPr>
          <w:p w:rsidR="00C53E0C" w:rsidRPr="00E24345" w:rsidRDefault="00C53E0C" w:rsidP="00100FBD">
            <w:pPr>
              <w:jc w:val="center"/>
              <w:rPr>
                <w:rFonts w:ascii="Times New Roman" w:hAnsi="Times New Roman"/>
                <w:sz w:val="26"/>
                <w:szCs w:val="26"/>
              </w:rPr>
            </w:pPr>
          </w:p>
        </w:tc>
        <w:tc>
          <w:tcPr>
            <w:tcW w:w="4248"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b/>
                <w:bCs/>
                <w:sz w:val="26"/>
                <w:szCs w:val="26"/>
              </w:rPr>
              <w:t>Cộng</w:t>
            </w:r>
          </w:p>
        </w:tc>
        <w:tc>
          <w:tcPr>
            <w:tcW w:w="1134" w:type="dxa"/>
            <w:vAlign w:val="center"/>
          </w:tcPr>
          <w:p w:rsidR="00C53E0C" w:rsidRPr="00E24345" w:rsidRDefault="00C53E0C" w:rsidP="00100FBD">
            <w:pPr>
              <w:jc w:val="center"/>
              <w:rPr>
                <w:rFonts w:ascii="Times New Roman" w:hAnsi="Times New Roman"/>
                <w:b/>
                <w:bCs/>
                <w:sz w:val="26"/>
                <w:szCs w:val="26"/>
              </w:rPr>
            </w:pPr>
            <w:r w:rsidRPr="00E24345">
              <w:rPr>
                <w:rFonts w:ascii="Times New Roman" w:hAnsi="Times New Roman"/>
                <w:b/>
                <w:bCs/>
                <w:sz w:val="26"/>
                <w:szCs w:val="26"/>
              </w:rPr>
              <w:t>90</w:t>
            </w:r>
          </w:p>
        </w:tc>
        <w:tc>
          <w:tcPr>
            <w:tcW w:w="1087"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b/>
                <w:bCs/>
                <w:sz w:val="26"/>
                <w:szCs w:val="26"/>
              </w:rPr>
              <w:fldChar w:fldCharType="begin"/>
            </w:r>
            <w:r w:rsidRPr="00E24345">
              <w:rPr>
                <w:rFonts w:ascii="Times New Roman" w:hAnsi="Times New Roman"/>
                <w:b/>
                <w:bCs/>
                <w:sz w:val="26"/>
                <w:szCs w:val="26"/>
              </w:rPr>
              <w:instrText xml:space="preserve"> =SUM(ABOVE) </w:instrText>
            </w:r>
            <w:r w:rsidRPr="00E24345">
              <w:rPr>
                <w:rFonts w:ascii="Times New Roman" w:hAnsi="Times New Roman"/>
                <w:b/>
                <w:bCs/>
                <w:sz w:val="26"/>
                <w:szCs w:val="26"/>
              </w:rPr>
              <w:fldChar w:fldCharType="separate"/>
            </w:r>
            <w:r w:rsidRPr="00E24345">
              <w:rPr>
                <w:rFonts w:ascii="Times New Roman" w:hAnsi="Times New Roman"/>
                <w:b/>
                <w:bCs/>
                <w:noProof/>
                <w:sz w:val="26"/>
                <w:szCs w:val="26"/>
              </w:rPr>
              <w:t>64</w:t>
            </w:r>
            <w:r w:rsidRPr="00E24345">
              <w:rPr>
                <w:rFonts w:ascii="Times New Roman" w:hAnsi="Times New Roman"/>
                <w:b/>
                <w:bCs/>
                <w:sz w:val="26"/>
                <w:szCs w:val="26"/>
              </w:rPr>
              <w:fldChar w:fldCharType="end"/>
            </w:r>
          </w:p>
        </w:tc>
        <w:tc>
          <w:tcPr>
            <w:tcW w:w="1181"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b/>
                <w:bCs/>
                <w:sz w:val="26"/>
                <w:szCs w:val="26"/>
              </w:rPr>
              <w:fldChar w:fldCharType="begin"/>
            </w:r>
            <w:r w:rsidRPr="00E24345">
              <w:rPr>
                <w:rFonts w:ascii="Times New Roman" w:hAnsi="Times New Roman"/>
                <w:b/>
                <w:bCs/>
                <w:sz w:val="26"/>
                <w:szCs w:val="26"/>
              </w:rPr>
              <w:instrText xml:space="preserve"> =SUM(ABOVE) </w:instrText>
            </w:r>
            <w:r w:rsidRPr="00E24345">
              <w:rPr>
                <w:rFonts w:ascii="Times New Roman" w:hAnsi="Times New Roman"/>
                <w:b/>
                <w:bCs/>
                <w:sz w:val="26"/>
                <w:szCs w:val="26"/>
              </w:rPr>
              <w:fldChar w:fldCharType="separate"/>
            </w:r>
            <w:r w:rsidRPr="00E24345">
              <w:rPr>
                <w:rFonts w:ascii="Times New Roman" w:hAnsi="Times New Roman"/>
                <w:b/>
                <w:bCs/>
                <w:noProof/>
                <w:sz w:val="26"/>
                <w:szCs w:val="26"/>
              </w:rPr>
              <w:t>24</w:t>
            </w:r>
            <w:r w:rsidRPr="00E24345">
              <w:rPr>
                <w:rFonts w:ascii="Times New Roman" w:hAnsi="Times New Roman"/>
                <w:b/>
                <w:bCs/>
                <w:sz w:val="26"/>
                <w:szCs w:val="26"/>
              </w:rPr>
              <w:fldChar w:fldCharType="end"/>
            </w:r>
          </w:p>
        </w:tc>
        <w:tc>
          <w:tcPr>
            <w:tcW w:w="1134" w:type="dxa"/>
            <w:tcMar>
              <w:top w:w="28" w:type="dxa"/>
              <w:left w:w="108" w:type="dxa"/>
              <w:bottom w:w="28" w:type="dxa"/>
              <w:right w:w="108" w:type="dxa"/>
            </w:tcMar>
            <w:vAlign w:val="center"/>
            <w:hideMark/>
          </w:tcPr>
          <w:p w:rsidR="00C53E0C" w:rsidRPr="00E24345" w:rsidRDefault="00C53E0C" w:rsidP="00100FBD">
            <w:pPr>
              <w:jc w:val="center"/>
              <w:rPr>
                <w:rFonts w:ascii="Times New Roman" w:hAnsi="Times New Roman"/>
                <w:sz w:val="26"/>
                <w:szCs w:val="26"/>
              </w:rPr>
            </w:pPr>
            <w:r w:rsidRPr="00E24345">
              <w:rPr>
                <w:rFonts w:ascii="Times New Roman" w:hAnsi="Times New Roman"/>
                <w:b/>
                <w:bCs/>
                <w:sz w:val="26"/>
                <w:szCs w:val="26"/>
              </w:rPr>
              <w:t>2</w:t>
            </w:r>
          </w:p>
        </w:tc>
      </w:tr>
    </w:tbl>
    <w:p w:rsidR="00287CAE" w:rsidRPr="00E24345" w:rsidRDefault="00287CAE" w:rsidP="009B6D0F">
      <w:pPr>
        <w:pStyle w:val="ListParagraph"/>
        <w:numPr>
          <w:ilvl w:val="2"/>
          <w:numId w:val="26"/>
        </w:numPr>
        <w:tabs>
          <w:tab w:val="left" w:pos="284"/>
        </w:tabs>
        <w:spacing w:before="120"/>
        <w:ind w:left="0" w:firstLine="0"/>
        <w:contextualSpacing w:val="0"/>
        <w:jc w:val="both"/>
        <w:rPr>
          <w:rFonts w:ascii="Times New Roman" w:hAnsi="Times New Roman"/>
          <w:sz w:val="26"/>
          <w:szCs w:val="26"/>
        </w:rPr>
      </w:pPr>
      <w:r w:rsidRPr="00E24345">
        <w:rPr>
          <w:rFonts w:ascii="Times New Roman" w:hAnsi="Times New Roman"/>
          <w:sz w:val="26"/>
          <w:szCs w:val="26"/>
        </w:rPr>
        <w:t> </w:t>
      </w:r>
      <w:r w:rsidR="00283E16" w:rsidRPr="00E24345">
        <w:rPr>
          <w:rFonts w:ascii="Times New Roman" w:hAnsi="Times New Roman"/>
          <w:b/>
          <w:bCs/>
          <w:sz w:val="26"/>
          <w:szCs w:val="26"/>
        </w:rPr>
        <w:t xml:space="preserve">Nội dung chi tiết </w:t>
      </w:r>
    </w:p>
    <w:p w:rsidR="00287CAE" w:rsidRPr="00E24345" w:rsidRDefault="008071A5" w:rsidP="009B6D0F">
      <w:pPr>
        <w:pStyle w:val="ListParagraph"/>
        <w:numPr>
          <w:ilvl w:val="2"/>
          <w:numId w:val="28"/>
        </w:numPr>
        <w:tabs>
          <w:tab w:val="left" w:pos="397"/>
        </w:tabs>
        <w:spacing w:before="120"/>
        <w:ind w:left="0" w:firstLine="0"/>
        <w:contextualSpacing w:val="0"/>
        <w:jc w:val="both"/>
        <w:rPr>
          <w:rFonts w:ascii="Times New Roman" w:hAnsi="Times New Roman"/>
          <w:sz w:val="26"/>
          <w:szCs w:val="26"/>
        </w:rPr>
      </w:pPr>
      <w:r w:rsidRPr="00E24345">
        <w:rPr>
          <w:rFonts w:ascii="Times New Roman" w:hAnsi="Times New Roman"/>
          <w:b/>
          <w:bCs/>
          <w:sz w:val="26"/>
          <w:szCs w:val="26"/>
        </w:rPr>
        <w:t xml:space="preserve">CHƯƠNG TRÌNH 1 </w:t>
      </w:r>
      <w:r w:rsidRPr="00E24345">
        <w:rPr>
          <w:rFonts w:ascii="Times New Roman" w:hAnsi="Times New Roman"/>
          <w:b/>
          <w:bCs/>
          <w:i/>
          <w:iCs/>
          <w:sz w:val="26"/>
          <w:szCs w:val="26"/>
        </w:rPr>
        <w:t xml:space="preserve">(DÙNG CHO KHÓA </w:t>
      </w:r>
      <w:r w:rsidR="00D80E2A" w:rsidRPr="00E24345">
        <w:rPr>
          <w:rFonts w:ascii="Times New Roman" w:hAnsi="Times New Roman"/>
          <w:b/>
          <w:bCs/>
          <w:i/>
          <w:iCs/>
          <w:sz w:val="26"/>
          <w:szCs w:val="26"/>
        </w:rPr>
        <w:t>ĐÀO TẠO TRUNG CẤP</w:t>
      </w:r>
      <w:r w:rsidRPr="00E24345">
        <w:rPr>
          <w:rFonts w:ascii="Times New Roman" w:hAnsi="Times New Roman"/>
          <w:b/>
          <w:bCs/>
          <w:i/>
          <w:iCs/>
          <w:sz w:val="26"/>
          <w:szCs w:val="26"/>
        </w:rPr>
        <w:t>)</w:t>
      </w:r>
    </w:p>
    <w:p w:rsidR="00287CAE" w:rsidRPr="00E24345" w:rsidRDefault="00283E16" w:rsidP="009B6D0F">
      <w:pPr>
        <w:spacing w:before="120"/>
        <w:jc w:val="both"/>
        <w:rPr>
          <w:rFonts w:ascii="Times New Roman" w:hAnsi="Times New Roman"/>
          <w:sz w:val="26"/>
          <w:szCs w:val="26"/>
        </w:rPr>
      </w:pPr>
      <w:r w:rsidRPr="00E24345">
        <w:rPr>
          <w:rFonts w:ascii="Times New Roman" w:hAnsi="Times New Roman"/>
          <w:b/>
          <w:bCs/>
          <w:sz w:val="26"/>
          <w:szCs w:val="26"/>
        </w:rPr>
        <w:t xml:space="preserve">Bài </w:t>
      </w:r>
      <w:r w:rsidR="00287CAE" w:rsidRPr="00E24345">
        <w:rPr>
          <w:rFonts w:ascii="Times New Roman" w:hAnsi="Times New Roman"/>
          <w:b/>
          <w:bCs/>
          <w:sz w:val="26"/>
          <w:szCs w:val="26"/>
        </w:rPr>
        <w:t>Mở đầu. Đối tượng, chức năng, nhiệm vụ môn học Chính trị</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1. Đối tượng nghiên cứu, học tập</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Chức năng, nhiệm vụ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3. Phương pháp và ý nghĩa học tập</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1. Khái quát về sự hình thành chủ nghĩa Mác- Lênin</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C. Mác, Ph. ăng ghen sáng lập học thuyết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1.1. Các tiền đề hình thành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1.2. Sự ra đời và phát triển học thuyết (1848-1895)</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2. V.I Lênin phát triển học thuyết Mác (1895- 1924)</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Sự phát triển về lý luận cách mạng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2.2. CNXH từ lý luận trở thành hiện thực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3. Chủ nghĩa Mác- Lênin từ 1924 đến nay</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3.1. Sự phát triển về lý luận cách mạng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3.2. Đổi mới xây dựng chủ nghĩa xã hội hiện thực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 xml:space="preserve">Bài 2. Chủ nghĩa xã hội và quá độ lên chủ nghĩa xã hội ở Việt Nam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Chủ nghĩa xã hội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Tính tất yếu và bản chất của CNXH</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Các giai đoạn phát triển của CNXH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lang w:val="fr-FR"/>
        </w:rPr>
        <w:t xml:space="preserve">2. Quá độ tiến lên CNXH ở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Cơ sở khách quan của thời kỳ quá độ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Nội dung của thời kỳ quá độ lên CNXH</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lang w:val="fr-FR"/>
        </w:rPr>
        <w:lastRenderedPageBreak/>
        <w:t xml:space="preserve">Bài 3. </w:t>
      </w:r>
      <w:r w:rsidRPr="00E24345">
        <w:rPr>
          <w:rFonts w:ascii="Times New Roman" w:hAnsi="Times New Roman"/>
          <w:b/>
          <w:bCs/>
          <w:sz w:val="26"/>
          <w:szCs w:val="26"/>
        </w:rPr>
        <w:t>Tư tưởng và tấm gương đạo đức Hồ Chí Minh</w:t>
      </w:r>
    </w:p>
    <w:p w:rsidR="00287CAE" w:rsidRPr="00E24345" w:rsidRDefault="00287CAE" w:rsidP="009B6D0F">
      <w:pPr>
        <w:spacing w:before="120"/>
        <w:ind w:firstLine="426"/>
        <w:jc w:val="both"/>
        <w:rPr>
          <w:rFonts w:ascii="Times New Roman" w:hAnsi="Times New Roman"/>
          <w:sz w:val="26"/>
          <w:szCs w:val="26"/>
          <w:lang w:val="fr-FR"/>
        </w:rPr>
      </w:pPr>
      <w:r w:rsidRPr="00E24345">
        <w:rPr>
          <w:rFonts w:ascii="Times New Roman" w:hAnsi="Times New Roman"/>
          <w:sz w:val="26"/>
          <w:szCs w:val="26"/>
          <w:lang w:val="fr-FR"/>
        </w:rPr>
        <w:t xml:space="preserve">1. Tư tưởng Hồ Chí Minh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Nguồn gốc và quá trình hình thành</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Nội dung cơ bản </w:t>
      </w:r>
    </w:p>
    <w:p w:rsidR="00287CAE" w:rsidRPr="00E24345" w:rsidRDefault="00287CAE" w:rsidP="009B6D0F">
      <w:pPr>
        <w:spacing w:before="120"/>
        <w:ind w:firstLine="426"/>
        <w:jc w:val="both"/>
        <w:rPr>
          <w:rFonts w:ascii="Times New Roman" w:hAnsi="Times New Roman"/>
          <w:sz w:val="26"/>
          <w:szCs w:val="26"/>
          <w:lang w:val="fr-FR"/>
        </w:rPr>
      </w:pPr>
      <w:r w:rsidRPr="00E24345">
        <w:rPr>
          <w:rFonts w:ascii="Times New Roman" w:hAnsi="Times New Roman"/>
          <w:sz w:val="26"/>
          <w:szCs w:val="26"/>
          <w:lang w:val="fr-FR"/>
        </w:rPr>
        <w:t xml:space="preserve">2. Tầm gương đạo đức Hồ Chí Minh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Hồ Chí Minh, tấm gương tiêu biểu của truyền thống đạo đức của dân tộc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2.2. Học tập và làm theo tấm gương đạo đức Hồ Chí Minh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4. Đường lối phát triển kinh tế của Đảng</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Đổi mới lấy phát triển kinh tế là nhiệm vụ trọng tâm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1.1. Tính khách quan và tầm quan trọng của phát triển kinh tế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Quan điểm cơ bản của Đảng về phát triển kinh tế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Nội dung cơ bản đường lối phát triển kinh tế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2.1. Hoàn thiện kinh tế thị trường định hướng XHCN</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Đẩy mạnh CNH, HĐH gắn với phát triển kinh tế tri thức</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2.3. Phát triển kinh tế gắn với thực hiện tiến bộ và công bằng xã hội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5. Giai cấp công nhân và công đoàn Việt Nam</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Giai cấp công nhân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1.1. Sự hình thành và quá trình phát triển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Những truyền thống tốt đẹp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1.3. Quan điểm của Đảng về phát triển giai cấp công nhân</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2. Công đoàn Việt Nam</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Sự ra đời và quá trình phát triển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Vị trí, vai trò và tính chất hoạt động</w:t>
      </w:r>
    </w:p>
    <w:p w:rsidR="00287CAE" w:rsidRPr="00E24345" w:rsidRDefault="008071A5" w:rsidP="009B6D0F">
      <w:pPr>
        <w:pStyle w:val="ListParagraph"/>
        <w:numPr>
          <w:ilvl w:val="2"/>
          <w:numId w:val="28"/>
        </w:numPr>
        <w:tabs>
          <w:tab w:val="left" w:pos="397"/>
        </w:tabs>
        <w:spacing w:before="120"/>
        <w:ind w:left="0" w:firstLine="0"/>
        <w:contextualSpacing w:val="0"/>
        <w:jc w:val="both"/>
        <w:rPr>
          <w:rFonts w:ascii="Times New Roman" w:hAnsi="Times New Roman"/>
          <w:sz w:val="26"/>
          <w:szCs w:val="26"/>
        </w:rPr>
      </w:pPr>
      <w:r w:rsidRPr="00E24345">
        <w:rPr>
          <w:rFonts w:ascii="Times New Roman" w:hAnsi="Times New Roman"/>
          <w:b/>
          <w:bCs/>
          <w:sz w:val="26"/>
          <w:szCs w:val="26"/>
        </w:rPr>
        <w:t>CHƯƠNG</w:t>
      </w:r>
      <w:r w:rsidRPr="00E24345">
        <w:rPr>
          <w:rFonts w:ascii="Times New Roman" w:hAnsi="Times New Roman"/>
          <w:b/>
          <w:bCs/>
          <w:sz w:val="26"/>
          <w:szCs w:val="26"/>
          <w:lang w:val="fr-FR"/>
        </w:rPr>
        <w:t xml:space="preserve"> TRÌNH 2 </w:t>
      </w:r>
      <w:r w:rsidRPr="00E24345">
        <w:rPr>
          <w:rFonts w:ascii="Times New Roman" w:hAnsi="Times New Roman"/>
          <w:b/>
          <w:bCs/>
          <w:i/>
          <w:iCs/>
          <w:sz w:val="26"/>
          <w:szCs w:val="26"/>
          <w:lang w:val="fr-FR"/>
        </w:rPr>
        <w:t>(DÙNG CHO KHÓA ĐÀO TẠO CAO ĐẲNG)</w:t>
      </w:r>
    </w:p>
    <w:p w:rsidR="00287CAE" w:rsidRPr="00E24345" w:rsidRDefault="00E6039B" w:rsidP="009B6D0F">
      <w:pPr>
        <w:spacing w:before="120"/>
        <w:jc w:val="both"/>
        <w:rPr>
          <w:rFonts w:ascii="Times New Roman" w:hAnsi="Times New Roman"/>
          <w:sz w:val="26"/>
          <w:szCs w:val="26"/>
        </w:rPr>
      </w:pPr>
      <w:r w:rsidRPr="00E24345">
        <w:rPr>
          <w:rFonts w:ascii="Times New Roman" w:hAnsi="Times New Roman"/>
          <w:b/>
          <w:bCs/>
          <w:sz w:val="26"/>
          <w:szCs w:val="26"/>
        </w:rPr>
        <w:t xml:space="preserve">Bài </w:t>
      </w:r>
      <w:r w:rsidR="00287CAE" w:rsidRPr="00E24345">
        <w:rPr>
          <w:rFonts w:ascii="Times New Roman" w:hAnsi="Times New Roman"/>
          <w:b/>
          <w:bCs/>
          <w:sz w:val="26"/>
          <w:szCs w:val="26"/>
        </w:rPr>
        <w:t>Mở đầu. Đối tượng, chức năng, nhiệm vụ môn học Chính trị</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1. Đối tượng nghiên cứu, học tập</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Chức năng, nhiệm vụ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3. Phương pháp và ý nghĩa học tập</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1. Khái quát về sự hình thành chủ nghĩa Mác- Lênin</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C. Mác, Ph. ăng ghen sáng lập học thuyết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1.1. Các tiền đề hình thành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1.2. Sự ra đời và phát triển học thuyết (1848-1895)</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2. V.I Lênin phát triển học thuyết Mác (1895- 1924)</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Sự phát triển về lý luận cách mạng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lastRenderedPageBreak/>
        <w:t xml:space="preserve">2.2. CNXH từ lý luận trở thành hiện thực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3. Chủ nghĩa Mác- Lênin từ 1924 đến nay</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3.1. Sự phát triển về lý luận cách mạng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3.2. Đổi mới xây dựng chủ nghĩa xã hội hiện thực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2. Những nguyên lý và quy luật cơ bản của chủ nghĩa duy vật biện chứng</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1. Chủ nghĩa duy vật khoa học</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Các phương thức tồn tại của vật chất</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1.2. Nguồn gốc và bản chất của ý thức</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2. Những nguyên lý và quy luật cơ bản của phép biện chứng duy vật</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2.1. Những nguyên lý tổng quát</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2.2. Những quy luật cơ bản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3. Nhận thức và hoạt động thực tiễn</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3.1. Bản chất của nhận thức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3.2. Vai trò của thực tiễn với nhận thức</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 xml:space="preserve">Bài 3. Những quy luật cơ bản về sự phát triển xã hội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Sản xuất và phương thức sản xuất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Những quy luật cơ bản</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Sự biến đổi của phương thức sản xuất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2. Đấu tranh giai cấp, nhà nước và dân tộc, gia đình và xã hội</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2.1. Giai cấp và đấu tranh giai cấp</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Nhà nước và dân tộc</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2.3. Gia đình và xã hội</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3. Ý thức xã hội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3.1. Tính chất của ý thức xã hội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3.2. Một số hình thái ý thức xã hội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4. Bản chất và các giai đoạn phát triển của chủ nghĩa tư bản</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1. Sự hình thành chủ nghĩa tư bản</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1.1. Những tiền đề hình thành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Giai đoạn tự do cạnh tranh của chủ nghĩa tư bản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2. Giai đoạn độc quyền của chủ nghĩa tư bản</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Bản chất của chủ nghĩa đế quốc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2.2. Vai trò lịch sử của chủ nghĩa tư bản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 xml:space="preserve">Bài 5. Chủ nghĩa xã hội và quá độ lên chủ nghĩa xã hội ở Việt Nam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Chủ nghĩa xã hội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Tính tất yếu và bản chất của CNXH</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lastRenderedPageBreak/>
        <w:t xml:space="preserve">1.2. Các giai đoạn phát triển của CNXH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Quá độ tiến lên CNXH ở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Cơ sở khách quan của thời kỳ quá độ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Nội dung của thời kỳ quá độ lên CNXH</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6. Truyền thống yêu nước của dân tộc Việt Nam</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Sự hình thành và phát triển của dân tộc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1.1. Sự hình thành dân tộc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Dân tộc Việt Nam trong tiến trình lịch sử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Truyền thống yêu nước của dân tộc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2.1. Cơ sở hình thành truyền thống yêu nước</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2.2. Biểu hiện nổi bật của truyền thống yêu nước Việt Nam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 xml:space="preserve">Bài 7. Đảng Cộng sản Việt Nam - Người tổ chức và lãnh đạo mọi thắng lợi của cách mạng Việt Nam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Thắng lợi to lớn của cách mạng Việt Nam dưới sự lãnh đạo của Đảng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Hồ Chí Minh sáng lập và rèn luyện Đảng Cộng sản Việt Nam</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1.2. Thắng lợi của cách mạng Việt Nam dưới sự lãnh đạo của Đảng</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Vai trò của Đảng Cộng sản Việt Nam trong sự nghiệp công nghiệp hoá, hiện đại hoá đất nước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2.1. Đảng là hạt nhân lãnh đạo hệ thống chính trị</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Sự lãnh đạo đúng đắn của Đảng là nhân tố hàng đầu bảo đảm thắng lợi của cách mạng Việt Nam</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8. Tư tưởng và tấm gương đạo đức Hồ Chí Minh</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Tư tưởng Hồ Chí Minh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Nguồn gốc và quá trình hình thành</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Nội dung cơ bản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Tầm gương đạo đức Hồ Chí Minh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Hồ Chí Minh, tấm gương tiêu biểu của truyền thống đạo đức của dân tộc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2.2. Học tập và làm theo tấm gương đạo đức Hồ Chí Minh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9. Đường lối phát triển kinh tế của Đảng</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Đổi mới lấy phát triển kinh tế là nhiệm vụ trọng tâm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1.1. Tính khách quan và tầm quan trọng của phát triển kinh tế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Quan điểm cơ bản của Đảng về phát triển kinh tế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Nội dung cơ bản đường lối phát triển kinh tế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2.1. Hoàn thiện kinh tế thị trường định hướng XHCN</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Đẩy mạnh CNH, HĐH gắn với phát triển kinh tế tri thức</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lastRenderedPageBreak/>
        <w:t xml:space="preserve">2.3. Phát triển kinh tế gắn với thực hiện tiến bộ và công bằng xã hội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 xml:space="preserve">Bài 10. Đường lối xây dựng và phát triển văn hoá, xã hội, con người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Xây dựng nền văn hoá Việt Nam tiên tiến, đậm dà bản sắc dân tộc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1.1. Văn hoá là nền tảng tinh thần xã hội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Quan điểm và phương hướng phát triển văn hoá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Thực hiện các chính sách xã hội vì con người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Những quan điểm cơ bản của Đảng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2.2. Chủ trương và giải pháp thực hiện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 xml:space="preserve">Bài 11. Đường lối quốc phòng, an ninh và đối ngoại của Đảng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Đường lối quốc phòng, an ninh của Đảng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Quan điểm và tư tưởng chỉ đạo</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Nhiệm vụ quốc phòng và an ninh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2. Mở rộng quan hệ đối ngoại, chủ động hội nhập kinh tế quốc tế</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2.1. Mở rộng quan hệ đối ngoại</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Chủ động hội nhập kinh tế quốc tế</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12. Quan điểm cơ bản về đoàn kết dân tộc và tôn giáo</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Tầm quan trọng và quan điểm của Đảng về đoàn kết dân tộc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Tầm quan trọng của đoàn kết toàn dân tộc</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1.2.Quan điểm và chủ trương lớn của Đảng</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Tầm quan trọng và quan điểm của Đảng về đoàn kết tôn giáo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2.1. Tầm quan trọng của đoàn kết tôn giáo</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Quan điểm và chủ trương lớn của Đảng</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 xml:space="preserve">Bài 13. Xây dựng nhà nước pháp quyền xã hội chủ nghĩa Việt Nam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Tầm quan trọng của xây dựng nhà nước pháp quyền XHCN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1.1. Sự cần thiết xây dựng nhà nước pháp quyền XHCN</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Bản chất nhà nước pháp quyền XHCN Việt Nam </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2. Phương hướng nhiệm vụ và giải pháp xây dựng nhà nước pháp quyền xã hội chủ nghĩa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Phương hướng, nhiệm vụ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2.2. Giải pháp xây dựng nhà nước pháp quyền XHCN Việt Nam </w:t>
      </w:r>
    </w:p>
    <w:p w:rsidR="00287CAE" w:rsidRPr="00E24345" w:rsidRDefault="00287CAE" w:rsidP="009B6D0F">
      <w:pPr>
        <w:spacing w:before="120"/>
        <w:jc w:val="both"/>
        <w:rPr>
          <w:rFonts w:ascii="Times New Roman" w:hAnsi="Times New Roman"/>
          <w:sz w:val="26"/>
          <w:szCs w:val="26"/>
        </w:rPr>
      </w:pPr>
      <w:r w:rsidRPr="00E24345">
        <w:rPr>
          <w:rFonts w:ascii="Times New Roman" w:hAnsi="Times New Roman"/>
          <w:b/>
          <w:bCs/>
          <w:sz w:val="26"/>
          <w:szCs w:val="26"/>
        </w:rPr>
        <w:t>Bài 14. Giai cấp công nhân và công đoàn Việt Nam</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t xml:space="preserve">1. Giai cấp công nhân Việt Nam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1.1. Sự hình thành và quá trình phát triển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1.2. Những truyền thống tốt đẹp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1.3. Quan điểm của Đảng về phát triển giai cấp công nhân</w:t>
      </w:r>
    </w:p>
    <w:p w:rsidR="00287CAE" w:rsidRPr="00E24345" w:rsidRDefault="00287CAE" w:rsidP="009B6D0F">
      <w:pPr>
        <w:spacing w:before="120"/>
        <w:ind w:firstLine="426"/>
        <w:jc w:val="both"/>
        <w:rPr>
          <w:rFonts w:ascii="Times New Roman" w:hAnsi="Times New Roman"/>
          <w:sz w:val="26"/>
          <w:szCs w:val="26"/>
        </w:rPr>
      </w:pPr>
      <w:r w:rsidRPr="00E24345">
        <w:rPr>
          <w:rFonts w:ascii="Times New Roman" w:hAnsi="Times New Roman"/>
          <w:sz w:val="26"/>
          <w:szCs w:val="26"/>
        </w:rPr>
        <w:lastRenderedPageBreak/>
        <w:t>2. Công đoàn Việt Nam</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2.1. Sự ra đời và quá trình phát triển </w:t>
      </w:r>
    </w:p>
    <w:p w:rsidR="00287CAE" w:rsidRPr="00E24345" w:rsidRDefault="00287CAE" w:rsidP="009B6D0F">
      <w:pPr>
        <w:spacing w:before="120"/>
        <w:ind w:firstLine="709"/>
        <w:jc w:val="both"/>
        <w:rPr>
          <w:rFonts w:ascii="Times New Roman" w:hAnsi="Times New Roman"/>
          <w:sz w:val="26"/>
          <w:szCs w:val="26"/>
        </w:rPr>
      </w:pPr>
      <w:r w:rsidRPr="00E24345">
        <w:rPr>
          <w:rFonts w:ascii="Times New Roman" w:hAnsi="Times New Roman"/>
          <w:sz w:val="26"/>
          <w:szCs w:val="26"/>
        </w:rPr>
        <w:t>2.2. Vị trí, vai trò và tính chất hoạt động</w:t>
      </w:r>
    </w:p>
    <w:p w:rsidR="00F815E2" w:rsidRPr="00E24345" w:rsidRDefault="00F815E2" w:rsidP="009B6D0F">
      <w:pPr>
        <w:pStyle w:val="ListParagraph"/>
        <w:numPr>
          <w:ilvl w:val="0"/>
          <w:numId w:val="18"/>
        </w:numPr>
        <w:tabs>
          <w:tab w:val="left" w:pos="426"/>
        </w:tabs>
        <w:spacing w:before="120"/>
        <w:ind w:left="0" w:firstLine="340"/>
        <w:contextualSpacing w:val="0"/>
        <w:jc w:val="both"/>
        <w:rPr>
          <w:rFonts w:ascii="Times New Roman" w:hAnsi="Times New Roman"/>
          <w:sz w:val="26"/>
          <w:szCs w:val="26"/>
        </w:rPr>
      </w:pPr>
      <w:r w:rsidRPr="00E24345">
        <w:rPr>
          <w:rFonts w:ascii="Times New Roman" w:hAnsi="Times New Roman"/>
          <w:b/>
          <w:bCs/>
          <w:sz w:val="26"/>
          <w:szCs w:val="26"/>
          <w:lang w:val="fr-FR"/>
        </w:rPr>
        <w:t>HƯỚNG DẪN THỰC HIỆN CHƯƠNG TRÌNH</w:t>
      </w:r>
    </w:p>
    <w:p w:rsidR="00F815E2" w:rsidRPr="00E24345" w:rsidRDefault="00F815E2" w:rsidP="009B6D0F">
      <w:pPr>
        <w:pStyle w:val="ListParagraph"/>
        <w:numPr>
          <w:ilvl w:val="0"/>
          <w:numId w:val="29"/>
        </w:numPr>
        <w:tabs>
          <w:tab w:val="left" w:pos="709"/>
        </w:tabs>
        <w:spacing w:before="120"/>
        <w:ind w:left="0" w:firstLine="397"/>
        <w:contextualSpacing w:val="0"/>
        <w:jc w:val="both"/>
        <w:rPr>
          <w:rFonts w:ascii="Times New Roman" w:hAnsi="Times New Roman"/>
          <w:sz w:val="26"/>
          <w:szCs w:val="26"/>
        </w:rPr>
      </w:pPr>
      <w:r w:rsidRPr="00E24345">
        <w:rPr>
          <w:rFonts w:ascii="Times New Roman" w:hAnsi="Times New Roman"/>
          <w:b/>
          <w:bCs/>
          <w:sz w:val="26"/>
          <w:szCs w:val="26"/>
        </w:rPr>
        <w:t>TỔ CHỨC GIẢNG DẠY</w:t>
      </w:r>
    </w:p>
    <w:p w:rsidR="00F815E2" w:rsidRPr="00E24345" w:rsidRDefault="00F815E2" w:rsidP="009B6D0F">
      <w:pPr>
        <w:pStyle w:val="ListParagraph"/>
        <w:numPr>
          <w:ilvl w:val="1"/>
          <w:numId w:val="31"/>
        </w:numPr>
        <w:tabs>
          <w:tab w:val="left" w:pos="993"/>
        </w:tabs>
        <w:spacing w:before="120"/>
        <w:ind w:left="0" w:firstLine="709"/>
        <w:contextualSpacing w:val="0"/>
        <w:jc w:val="both"/>
        <w:rPr>
          <w:rFonts w:ascii="Times New Roman" w:hAnsi="Times New Roman"/>
          <w:sz w:val="26"/>
          <w:szCs w:val="26"/>
        </w:rPr>
      </w:pPr>
      <w:r w:rsidRPr="00E24345">
        <w:rPr>
          <w:rFonts w:ascii="Times New Roman" w:hAnsi="Times New Roman"/>
          <w:sz w:val="26"/>
          <w:szCs w:val="26"/>
        </w:rPr>
        <w:t>Giáo viên giảng dạy môn Chính trị là giáo viên chuyên trách hoặc kiêm nhiệm. Các trường phải có Tổ bộ môn Chính trị do Hiệu trưởng hoặc Phó Hiệu trưởng được Hiệu trưởng uỷ quyền trực tiếp chỉ đạo việc quản lý, giảng dạy.</w:t>
      </w:r>
    </w:p>
    <w:p w:rsidR="00F815E2" w:rsidRPr="00E24345" w:rsidRDefault="00F815E2" w:rsidP="009B6D0F">
      <w:pPr>
        <w:pStyle w:val="ListParagraph"/>
        <w:numPr>
          <w:ilvl w:val="1"/>
          <w:numId w:val="31"/>
        </w:numPr>
        <w:tabs>
          <w:tab w:val="left" w:pos="993"/>
        </w:tabs>
        <w:spacing w:before="120"/>
        <w:ind w:left="0" w:firstLine="709"/>
        <w:contextualSpacing w:val="0"/>
        <w:jc w:val="both"/>
        <w:rPr>
          <w:rFonts w:ascii="Times New Roman" w:hAnsi="Times New Roman"/>
          <w:sz w:val="26"/>
          <w:szCs w:val="26"/>
        </w:rPr>
      </w:pPr>
      <w:r w:rsidRPr="00E24345">
        <w:rPr>
          <w:rFonts w:ascii="Times New Roman" w:hAnsi="Times New Roman"/>
          <w:sz w:val="26"/>
          <w:szCs w:val="26"/>
        </w:rPr>
        <w:t>Để thực hiện chương trình một cách hiệu quả, khuyến khích giáo viên áp dụng phương pháp dạy học tích cực, kết hợp giảng dạy học môn Chính trị với các phong trào thi đua của Đoàn TNCS Hồ Chí Minh, của địa phương và các hoạt động của ngành chủ quản, gắn lý luận với thực tiễn để định hướng nhận thức và rè</w:t>
      </w:r>
      <w:r w:rsidR="007B1EDB" w:rsidRPr="00E24345">
        <w:rPr>
          <w:rFonts w:ascii="Times New Roman" w:hAnsi="Times New Roman"/>
          <w:sz w:val="26"/>
          <w:szCs w:val="26"/>
        </w:rPr>
        <w:t>n luyện chính trị cho người học</w:t>
      </w:r>
      <w:r w:rsidRPr="00E24345">
        <w:rPr>
          <w:rFonts w:ascii="Times New Roman" w:hAnsi="Times New Roman"/>
          <w:sz w:val="26"/>
          <w:szCs w:val="26"/>
        </w:rPr>
        <w:t>.</w:t>
      </w:r>
    </w:p>
    <w:p w:rsidR="00F815E2" w:rsidRPr="00E24345" w:rsidRDefault="00F815E2" w:rsidP="009B6D0F">
      <w:pPr>
        <w:pStyle w:val="ListParagraph"/>
        <w:numPr>
          <w:ilvl w:val="1"/>
          <w:numId w:val="31"/>
        </w:numPr>
        <w:tabs>
          <w:tab w:val="left" w:pos="993"/>
        </w:tabs>
        <w:spacing w:before="120"/>
        <w:ind w:left="0" w:firstLine="709"/>
        <w:contextualSpacing w:val="0"/>
        <w:jc w:val="both"/>
        <w:rPr>
          <w:rFonts w:ascii="Times New Roman" w:hAnsi="Times New Roman"/>
          <w:sz w:val="26"/>
          <w:szCs w:val="26"/>
        </w:rPr>
      </w:pPr>
      <w:r w:rsidRPr="00E24345">
        <w:rPr>
          <w:rFonts w:ascii="Times New Roman" w:hAnsi="Times New Roman"/>
          <w:sz w:val="26"/>
          <w:szCs w:val="26"/>
        </w:rPr>
        <w:t>Đối với người học đã tốt nghiệp trình độ trung cấp học lên cao đẳng, Hiệu trưởng căn cứ vào chương trình môn chính trị 1 và 2 nói trên để quyết định những nội dung người học không phải học lại.</w:t>
      </w:r>
    </w:p>
    <w:p w:rsidR="00F815E2" w:rsidRPr="00E24345" w:rsidRDefault="00F815E2" w:rsidP="009B6D0F">
      <w:pPr>
        <w:pStyle w:val="ListParagraph"/>
        <w:numPr>
          <w:ilvl w:val="0"/>
          <w:numId w:val="29"/>
        </w:numPr>
        <w:tabs>
          <w:tab w:val="left" w:pos="709"/>
        </w:tabs>
        <w:spacing w:before="120"/>
        <w:ind w:left="0" w:firstLine="397"/>
        <w:contextualSpacing w:val="0"/>
        <w:jc w:val="both"/>
        <w:rPr>
          <w:rFonts w:ascii="Times New Roman" w:hAnsi="Times New Roman"/>
          <w:sz w:val="26"/>
          <w:szCs w:val="26"/>
        </w:rPr>
      </w:pPr>
      <w:r w:rsidRPr="00E24345">
        <w:rPr>
          <w:rFonts w:ascii="Times New Roman" w:hAnsi="Times New Roman"/>
          <w:b/>
          <w:bCs/>
          <w:sz w:val="26"/>
          <w:szCs w:val="26"/>
        </w:rPr>
        <w:t>THI, KIỂM TRA, ĐÁNH GIÁ</w:t>
      </w:r>
    </w:p>
    <w:p w:rsidR="00F815E2" w:rsidRPr="00E24345" w:rsidRDefault="00F815E2" w:rsidP="009B6D0F">
      <w:pPr>
        <w:spacing w:before="120"/>
        <w:ind w:firstLine="709"/>
        <w:jc w:val="both"/>
        <w:rPr>
          <w:rFonts w:ascii="Times New Roman" w:hAnsi="Times New Roman"/>
          <w:sz w:val="26"/>
          <w:szCs w:val="26"/>
        </w:rPr>
      </w:pPr>
      <w:r w:rsidRPr="00E24345">
        <w:rPr>
          <w:rFonts w:ascii="Times New Roman" w:hAnsi="Times New Roman"/>
          <w:sz w:val="26"/>
          <w:szCs w:val="26"/>
        </w:rPr>
        <w:t xml:space="preserve">Việc thi, kiểm </w:t>
      </w:r>
      <w:r w:rsidR="00FB26A7" w:rsidRPr="00E24345">
        <w:rPr>
          <w:rFonts w:ascii="Times New Roman" w:hAnsi="Times New Roman"/>
          <w:sz w:val="26"/>
          <w:szCs w:val="26"/>
        </w:rPr>
        <w:t xml:space="preserve">tra </w:t>
      </w:r>
      <w:r w:rsidRPr="00E24345">
        <w:rPr>
          <w:rFonts w:ascii="Times New Roman" w:hAnsi="Times New Roman"/>
          <w:sz w:val="26"/>
          <w:szCs w:val="26"/>
        </w:rPr>
        <w:t xml:space="preserve">và đánh giá kết quả học tập môn học chính trị của người học </w:t>
      </w:r>
      <w:r w:rsidR="001478F7" w:rsidRPr="00E24345">
        <w:rPr>
          <w:rFonts w:ascii="Times New Roman" w:hAnsi="Times New Roman"/>
          <w:sz w:val="26"/>
          <w:szCs w:val="26"/>
        </w:rPr>
        <w:t xml:space="preserve">trung cấp, cao đẳng </w:t>
      </w:r>
      <w:r w:rsidRPr="00E24345">
        <w:rPr>
          <w:rFonts w:ascii="Times New Roman" w:hAnsi="Times New Roman"/>
          <w:sz w:val="26"/>
          <w:szCs w:val="26"/>
        </w:rPr>
        <w:t>được thực hiện theo</w:t>
      </w:r>
      <w:r w:rsidR="002B2923" w:rsidRPr="00E24345">
        <w:rPr>
          <w:rFonts w:ascii="Times New Roman" w:hAnsi="Times New Roman"/>
          <w:sz w:val="26"/>
          <w:szCs w:val="26"/>
        </w:rPr>
        <w:t xml:space="preserve"> “Quy định việc tổ chức thực hiện chương trình đào tạo trình độ trung cấp, trình độ cao đẳng theo niên chế hoặc theo phương thức tích lũy mô đun hoặc tín chỉ; quy chế kiểm tra, thi, xét công nhận tốt nghiệp</w:t>
      </w:r>
      <w:r w:rsidR="00FB26A7" w:rsidRPr="00E24345">
        <w:rPr>
          <w:rFonts w:ascii="Times New Roman" w:hAnsi="Times New Roman"/>
          <w:sz w:val="26"/>
          <w:szCs w:val="26"/>
        </w:rPr>
        <w:t xml:space="preserve">” </w:t>
      </w:r>
      <w:r w:rsidR="002B2923" w:rsidRPr="00E24345">
        <w:rPr>
          <w:rFonts w:ascii="Times New Roman" w:hAnsi="Times New Roman"/>
          <w:sz w:val="26"/>
          <w:szCs w:val="26"/>
        </w:rPr>
        <w:t>ban hành kèm theo Thông tư số 09/2017</w:t>
      </w:r>
      <w:r w:rsidR="00554891" w:rsidRPr="00E24345">
        <w:rPr>
          <w:rFonts w:ascii="Times New Roman" w:hAnsi="Times New Roman"/>
          <w:sz w:val="26"/>
          <w:szCs w:val="26"/>
        </w:rPr>
        <w:t>/TT-BLĐTBXH ngày 13 tháng 3 năm 2017 của Bộ trưởng Bộ Lao động</w:t>
      </w:r>
      <w:r w:rsidR="00DA38CB" w:rsidRPr="00E24345">
        <w:rPr>
          <w:rFonts w:ascii="Times New Roman" w:hAnsi="Times New Roman"/>
          <w:sz w:val="26"/>
          <w:szCs w:val="26"/>
        </w:rPr>
        <w:t xml:space="preserve"> – Thương </w:t>
      </w:r>
      <w:r w:rsidR="00554891" w:rsidRPr="00E24345">
        <w:rPr>
          <w:rFonts w:ascii="Times New Roman" w:hAnsi="Times New Roman"/>
          <w:sz w:val="26"/>
          <w:szCs w:val="26"/>
        </w:rPr>
        <w:t>binh và Xã hội</w:t>
      </w:r>
      <w:r w:rsidR="00D00EBB" w:rsidRPr="00E24345">
        <w:rPr>
          <w:rFonts w:ascii="Times New Roman" w:hAnsi="Times New Roman"/>
          <w:sz w:val="26"/>
          <w:szCs w:val="26"/>
        </w:rPr>
        <w:t>.</w:t>
      </w:r>
    </w:p>
    <w:p w:rsidR="004D354C" w:rsidRPr="00E24345" w:rsidRDefault="004D354C" w:rsidP="009B6D0F">
      <w:pPr>
        <w:spacing w:line="312" w:lineRule="auto"/>
        <w:jc w:val="both"/>
        <w:outlineLvl w:val="0"/>
        <w:rPr>
          <w:rFonts w:ascii="Times New Roman" w:hAnsi="Times New Roman"/>
          <w:b/>
          <w:iCs/>
          <w:sz w:val="26"/>
          <w:szCs w:val="26"/>
          <w:lang w:val="pt-BR"/>
        </w:rPr>
      </w:pPr>
    </w:p>
    <w:sectPr w:rsidR="004D354C" w:rsidRPr="00E24345" w:rsidSect="00E5202C">
      <w:footerReference w:type="default" r:id="rId9"/>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5E1" w:rsidRDefault="005955E1" w:rsidP="004D354C">
      <w:r>
        <w:separator/>
      </w:r>
    </w:p>
  </w:endnote>
  <w:endnote w:type="continuationSeparator" w:id="0">
    <w:p w:rsidR="005955E1" w:rsidRDefault="005955E1"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EC2" w:rsidRDefault="007D6EC2" w:rsidP="007D6EC2">
    <w:pPr>
      <w:ind w:right="260"/>
    </w:pPr>
    <w:r>
      <w:rPr>
        <w:noProof/>
        <w:color w:val="44546A" w:themeColor="text2"/>
        <w:sz w:val="26"/>
        <w:szCs w:val="26"/>
      </w:rPr>
      <mc:AlternateContent>
        <mc:Choice Requires="wps">
          <w:drawing>
            <wp:anchor distT="0" distB="0" distL="114300" distR="114300" simplePos="0" relativeHeight="251659264" behindDoc="0" locked="0" layoutInCell="1" allowOverlap="1" wp14:anchorId="052C8933" wp14:editId="189821EA">
              <wp:simplePos x="0" y="0"/>
              <wp:positionH relativeFrom="page">
                <wp:posOffset>6767830</wp:posOffset>
              </wp:positionH>
              <wp:positionV relativeFrom="page">
                <wp:posOffset>9976181</wp:posOffset>
              </wp:positionV>
              <wp:extent cx="388620" cy="313055"/>
              <wp:effectExtent l="0" t="0" r="3175"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D6EC2" w:rsidRPr="007D6EC2" w:rsidRDefault="007D6EC2">
                          <w:pPr>
                            <w:jc w:val="center"/>
                            <w:rPr>
                              <w:rFonts w:ascii="Times New Roman" w:hAnsi="Times New Roman"/>
                              <w:color w:val="222A35" w:themeColor="text2" w:themeShade="80"/>
                              <w:sz w:val="26"/>
                              <w:szCs w:val="26"/>
                            </w:rPr>
                          </w:pPr>
                          <w:r w:rsidRPr="007D6EC2">
                            <w:rPr>
                              <w:rFonts w:ascii="Times New Roman" w:hAnsi="Times New Roman"/>
                              <w:color w:val="222A35" w:themeColor="text2" w:themeShade="80"/>
                              <w:sz w:val="26"/>
                              <w:szCs w:val="26"/>
                            </w:rPr>
                            <w:fldChar w:fldCharType="begin"/>
                          </w:r>
                          <w:r w:rsidRPr="007D6EC2">
                            <w:rPr>
                              <w:rFonts w:ascii="Times New Roman" w:hAnsi="Times New Roman"/>
                              <w:color w:val="222A35" w:themeColor="text2" w:themeShade="80"/>
                              <w:sz w:val="26"/>
                              <w:szCs w:val="26"/>
                            </w:rPr>
                            <w:instrText xml:space="preserve"> PAGE  \* Arabic  \* MERGEFORMAT </w:instrText>
                          </w:r>
                          <w:r w:rsidRPr="007D6EC2">
                            <w:rPr>
                              <w:rFonts w:ascii="Times New Roman" w:hAnsi="Times New Roman"/>
                              <w:color w:val="222A35" w:themeColor="text2" w:themeShade="80"/>
                              <w:sz w:val="26"/>
                              <w:szCs w:val="26"/>
                            </w:rPr>
                            <w:fldChar w:fldCharType="separate"/>
                          </w:r>
                          <w:r w:rsidR="00E5202C">
                            <w:rPr>
                              <w:rFonts w:ascii="Times New Roman" w:hAnsi="Times New Roman"/>
                              <w:noProof/>
                              <w:color w:val="222A35" w:themeColor="text2" w:themeShade="80"/>
                              <w:sz w:val="26"/>
                              <w:szCs w:val="26"/>
                            </w:rPr>
                            <w:t>8</w:t>
                          </w:r>
                          <w:r w:rsidRPr="007D6EC2">
                            <w:rPr>
                              <w:rFonts w:ascii="Times New Roman" w:hAnsi="Times New Roman"/>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2.9pt;margin-top:785.55pt;width:30.6pt;height:24.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" fillcolor="white [3201]" stroked="f" strokeweight=".5pt">
              <v:textbox style="mso-fit-shape-to-text:t" inset="0,,0">
                <w:txbxContent>
                  <w:p w:rsidR="007D6EC2" w:rsidRPr="007D6EC2" w:rsidRDefault="007D6EC2">
                    <w:pPr>
                      <w:jc w:val="center"/>
                      <w:rPr>
                        <w:rFonts w:ascii="Times New Roman" w:hAnsi="Times New Roman"/>
                        <w:color w:val="222A35" w:themeColor="text2" w:themeShade="80"/>
                        <w:sz w:val="26"/>
                        <w:szCs w:val="26"/>
                      </w:rPr>
                    </w:pPr>
                    <w:r w:rsidRPr="007D6EC2">
                      <w:rPr>
                        <w:rFonts w:ascii="Times New Roman" w:hAnsi="Times New Roman"/>
                        <w:color w:val="222A35" w:themeColor="text2" w:themeShade="80"/>
                        <w:sz w:val="26"/>
                        <w:szCs w:val="26"/>
                      </w:rPr>
                      <w:fldChar w:fldCharType="begin"/>
                    </w:r>
                    <w:r w:rsidRPr="007D6EC2">
                      <w:rPr>
                        <w:rFonts w:ascii="Times New Roman" w:hAnsi="Times New Roman"/>
                        <w:color w:val="222A35" w:themeColor="text2" w:themeShade="80"/>
                        <w:sz w:val="26"/>
                        <w:szCs w:val="26"/>
                      </w:rPr>
                      <w:instrText xml:space="preserve"> PAGE  \* Arabic  \* MERGEFORMAT </w:instrText>
                    </w:r>
                    <w:r w:rsidRPr="007D6EC2">
                      <w:rPr>
                        <w:rFonts w:ascii="Times New Roman" w:hAnsi="Times New Roman"/>
                        <w:color w:val="222A35" w:themeColor="text2" w:themeShade="80"/>
                        <w:sz w:val="26"/>
                        <w:szCs w:val="26"/>
                      </w:rPr>
                      <w:fldChar w:fldCharType="separate"/>
                    </w:r>
                    <w:r w:rsidR="00E5202C">
                      <w:rPr>
                        <w:rFonts w:ascii="Times New Roman" w:hAnsi="Times New Roman"/>
                        <w:noProof/>
                        <w:color w:val="222A35" w:themeColor="text2" w:themeShade="80"/>
                        <w:sz w:val="26"/>
                        <w:szCs w:val="26"/>
                      </w:rPr>
                      <w:t>8</w:t>
                    </w:r>
                    <w:r w:rsidRPr="007D6EC2">
                      <w:rPr>
                        <w:rFonts w:ascii="Times New Roman" w:hAnsi="Times New Roman"/>
                        <w:color w:val="222A35" w:themeColor="text2" w:themeShade="80"/>
                        <w:sz w:val="26"/>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5E1" w:rsidRDefault="005955E1" w:rsidP="004D354C">
      <w:r>
        <w:separator/>
      </w:r>
    </w:p>
  </w:footnote>
  <w:footnote w:type="continuationSeparator" w:id="0">
    <w:p w:rsidR="005955E1" w:rsidRDefault="005955E1"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1F3327"/>
    <w:multiLevelType w:val="hybridMultilevel"/>
    <w:tmpl w:val="19A09994"/>
    <w:lvl w:ilvl="0" w:tplc="FA54F918">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62697A"/>
    <w:multiLevelType w:val="hybridMultilevel"/>
    <w:tmpl w:val="F8625C9C"/>
    <w:lvl w:ilvl="0" w:tplc="6B007EC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2898189D"/>
    <w:multiLevelType w:val="hybridMultilevel"/>
    <w:tmpl w:val="F2E86A1A"/>
    <w:lvl w:ilvl="0" w:tplc="FA54F918">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DB3F01"/>
    <w:multiLevelType w:val="hybridMultilevel"/>
    <w:tmpl w:val="97AAD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5DBA36B2">
      <w:start w:val="1"/>
      <w:numFmt w:val="decimal"/>
      <w:lvlText w:val="%3."/>
      <w:lvlJc w:val="left"/>
      <w:pPr>
        <w:ind w:left="216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624453"/>
    <w:multiLevelType w:val="hybridMultilevel"/>
    <w:tmpl w:val="DBBC5DD6"/>
    <w:lvl w:ilvl="0" w:tplc="FA54F918">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A434FA"/>
    <w:multiLevelType w:val="hybridMultilevel"/>
    <w:tmpl w:val="2BB65E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046011A"/>
    <w:multiLevelType w:val="hybridMultilevel"/>
    <w:tmpl w:val="E34A33C2"/>
    <w:lvl w:ilvl="0" w:tplc="C58C2FAA">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9852970"/>
    <w:multiLevelType w:val="hybridMultilevel"/>
    <w:tmpl w:val="BD502BBC"/>
    <w:lvl w:ilvl="0" w:tplc="AF4456F4">
      <w:start w:val="1"/>
      <w:numFmt w:val="upperRoman"/>
      <w:lvlText w:val="%1."/>
      <w:lvlJc w:val="right"/>
      <w:pPr>
        <w:ind w:left="720" w:hanging="360"/>
      </w:pPr>
      <w:rPr>
        <w:b/>
      </w:rPr>
    </w:lvl>
    <w:lvl w:ilvl="1" w:tplc="17AC98C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4B2E7B21"/>
    <w:multiLevelType w:val="hybridMultilevel"/>
    <w:tmpl w:val="CCB4CC2E"/>
    <w:lvl w:ilvl="0" w:tplc="FA54F918">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312985"/>
    <w:multiLevelType w:val="hybridMultilevel"/>
    <w:tmpl w:val="0D6C58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2012A18A">
      <w:start w:val="1"/>
      <w:numFmt w:val="lowerLetter"/>
      <w:lvlText w:val="%3."/>
      <w:lvlJc w:val="left"/>
      <w:pPr>
        <w:ind w:left="2160" w:hanging="180"/>
      </w:pPr>
      <w:rPr>
        <w:b/>
        <w:sz w:val="26"/>
        <w:szCs w:val="26"/>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B75681"/>
    <w:multiLevelType w:val="hybridMultilevel"/>
    <w:tmpl w:val="0D84EC92"/>
    <w:lvl w:ilvl="0" w:tplc="0409000F">
      <w:start w:val="1"/>
      <w:numFmt w:val="decimal"/>
      <w:lvlText w:val="%1."/>
      <w:lvlJc w:val="left"/>
      <w:pPr>
        <w:ind w:left="720" w:hanging="360"/>
      </w:pPr>
    </w:lvl>
    <w:lvl w:ilvl="1" w:tplc="411EAE8A">
      <w:start w:val="1"/>
      <w:numFmt w:val="decimal"/>
      <w:lvlText w:val="%2."/>
      <w:lvlJc w:val="left"/>
      <w:pPr>
        <w:ind w:left="1440" w:hanging="360"/>
      </w:pPr>
      <w:rPr>
        <w:b/>
      </w:rPr>
    </w:lvl>
    <w:lvl w:ilvl="2" w:tplc="49E43C20">
      <w:start w:val="1"/>
      <w:numFmt w:val="upperRoman"/>
      <w:lvlText w:val="%3."/>
      <w:lvlJc w:val="left"/>
      <w:pPr>
        <w:ind w:left="2700" w:hanging="72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CD02D3"/>
    <w:multiLevelType w:val="hybridMultilevel"/>
    <w:tmpl w:val="8624AADA"/>
    <w:lvl w:ilvl="0" w:tplc="CA0245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ADA046E"/>
    <w:multiLevelType w:val="hybridMultilevel"/>
    <w:tmpl w:val="237E1D8E"/>
    <w:lvl w:ilvl="0" w:tplc="FA54F918">
      <w:start w:val="1"/>
      <w:numFmt w:val="bullet"/>
      <w:lvlText w:val=""/>
      <w:lvlJc w:val="left"/>
      <w:pPr>
        <w:ind w:left="720" w:hanging="360"/>
      </w:pPr>
      <w:rPr>
        <w:rFonts w:ascii="Symbol" w:hAnsi="Symbol" w:hint="default"/>
        <w:sz w:val="24"/>
      </w:rPr>
    </w:lvl>
    <w:lvl w:ilvl="1" w:tplc="FA54F918">
      <w:start w:val="1"/>
      <w:numFmt w:val="bullet"/>
      <w:lvlText w:val=""/>
      <w:lvlJc w:val="left"/>
      <w:pPr>
        <w:ind w:left="1440" w:hanging="360"/>
      </w:pPr>
      <w:rPr>
        <w:rFonts w:ascii="Symbol" w:hAnsi="Symbol"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F2455A3"/>
    <w:multiLevelType w:val="hybridMultilevel"/>
    <w:tmpl w:val="B4361336"/>
    <w:lvl w:ilvl="0" w:tplc="DCCE52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4"/>
  </w:num>
  <w:num w:numId="3">
    <w:abstractNumId w:val="5"/>
  </w:num>
  <w:num w:numId="4">
    <w:abstractNumId w:val="28"/>
  </w:num>
  <w:num w:numId="5">
    <w:abstractNumId w:val="2"/>
  </w:num>
  <w:num w:numId="6">
    <w:abstractNumId w:val="0"/>
  </w:num>
  <w:num w:numId="7">
    <w:abstractNumId w:val="23"/>
  </w:num>
  <w:num w:numId="8">
    <w:abstractNumId w:val="18"/>
  </w:num>
  <w:num w:numId="9">
    <w:abstractNumId w:val="25"/>
  </w:num>
  <w:num w:numId="10">
    <w:abstractNumId w:val="1"/>
  </w:num>
  <w:num w:numId="11">
    <w:abstractNumId w:val="24"/>
  </w:num>
  <w:num w:numId="12">
    <w:abstractNumId w:val="12"/>
  </w:num>
  <w:num w:numId="13">
    <w:abstractNumId w:val="27"/>
  </w:num>
  <w:num w:numId="14">
    <w:abstractNumId w:val="29"/>
  </w:num>
  <w:num w:numId="15">
    <w:abstractNumId w:val="21"/>
  </w:num>
  <w:num w:numId="16">
    <w:abstractNumId w:val="17"/>
  </w:num>
  <w:num w:numId="17">
    <w:abstractNumId w:val="10"/>
  </w:num>
  <w:num w:numId="18">
    <w:abstractNumId w:val="13"/>
  </w:num>
  <w:num w:numId="19">
    <w:abstractNumId w:val="11"/>
  </w:num>
  <w:num w:numId="20">
    <w:abstractNumId w:val="3"/>
  </w:num>
  <w:num w:numId="21">
    <w:abstractNumId w:val="20"/>
  </w:num>
  <w:num w:numId="22">
    <w:abstractNumId w:val="8"/>
  </w:num>
  <w:num w:numId="23">
    <w:abstractNumId w:val="19"/>
  </w:num>
  <w:num w:numId="24">
    <w:abstractNumId w:val="6"/>
  </w:num>
  <w:num w:numId="25">
    <w:abstractNumId w:val="30"/>
  </w:num>
  <w:num w:numId="26">
    <w:abstractNumId w:val="7"/>
  </w:num>
  <w:num w:numId="27">
    <w:abstractNumId w:val="9"/>
  </w:num>
  <w:num w:numId="28">
    <w:abstractNumId w:val="16"/>
  </w:num>
  <w:num w:numId="29">
    <w:abstractNumId w:val="4"/>
  </w:num>
  <w:num w:numId="30">
    <w:abstractNumId w:val="15"/>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50081"/>
    <w:rsid w:val="00077890"/>
    <w:rsid w:val="000A2DF4"/>
    <w:rsid w:val="00100FBD"/>
    <w:rsid w:val="00103A37"/>
    <w:rsid w:val="00106B20"/>
    <w:rsid w:val="00132542"/>
    <w:rsid w:val="00132D49"/>
    <w:rsid w:val="001336F3"/>
    <w:rsid w:val="001418D8"/>
    <w:rsid w:val="001478F7"/>
    <w:rsid w:val="00195B35"/>
    <w:rsid w:val="001B7DD7"/>
    <w:rsid w:val="001E3EFB"/>
    <w:rsid w:val="001F6ACB"/>
    <w:rsid w:val="00283E16"/>
    <w:rsid w:val="00285E77"/>
    <w:rsid w:val="00287CAE"/>
    <w:rsid w:val="002B2923"/>
    <w:rsid w:val="002B48EC"/>
    <w:rsid w:val="002C0545"/>
    <w:rsid w:val="002E2C2D"/>
    <w:rsid w:val="00314251"/>
    <w:rsid w:val="00336224"/>
    <w:rsid w:val="00344FF6"/>
    <w:rsid w:val="00353693"/>
    <w:rsid w:val="0039763B"/>
    <w:rsid w:val="004B1F40"/>
    <w:rsid w:val="004D354C"/>
    <w:rsid w:val="004D7C95"/>
    <w:rsid w:val="004E48EE"/>
    <w:rsid w:val="004F2F01"/>
    <w:rsid w:val="005135DE"/>
    <w:rsid w:val="00531A98"/>
    <w:rsid w:val="00547BA1"/>
    <w:rsid w:val="00554891"/>
    <w:rsid w:val="00556EDA"/>
    <w:rsid w:val="0058077A"/>
    <w:rsid w:val="005865EA"/>
    <w:rsid w:val="00591B17"/>
    <w:rsid w:val="005955E1"/>
    <w:rsid w:val="00596DBF"/>
    <w:rsid w:val="005D2BEA"/>
    <w:rsid w:val="005D4D0C"/>
    <w:rsid w:val="005E49DE"/>
    <w:rsid w:val="00671287"/>
    <w:rsid w:val="006A05A7"/>
    <w:rsid w:val="006C5F90"/>
    <w:rsid w:val="006F55E9"/>
    <w:rsid w:val="0070165A"/>
    <w:rsid w:val="00743BFD"/>
    <w:rsid w:val="00783855"/>
    <w:rsid w:val="00791309"/>
    <w:rsid w:val="007A7C66"/>
    <w:rsid w:val="007A7F9B"/>
    <w:rsid w:val="007B11F5"/>
    <w:rsid w:val="007B1EDB"/>
    <w:rsid w:val="007C1A8E"/>
    <w:rsid w:val="007D6EC2"/>
    <w:rsid w:val="007F078F"/>
    <w:rsid w:val="007F6634"/>
    <w:rsid w:val="008071A5"/>
    <w:rsid w:val="00817EFB"/>
    <w:rsid w:val="00840703"/>
    <w:rsid w:val="00840C6D"/>
    <w:rsid w:val="008458E8"/>
    <w:rsid w:val="00852728"/>
    <w:rsid w:val="008C6574"/>
    <w:rsid w:val="008C6C83"/>
    <w:rsid w:val="008E2728"/>
    <w:rsid w:val="00913262"/>
    <w:rsid w:val="00924874"/>
    <w:rsid w:val="009356D6"/>
    <w:rsid w:val="00947653"/>
    <w:rsid w:val="00973ABD"/>
    <w:rsid w:val="009A318B"/>
    <w:rsid w:val="009A4148"/>
    <w:rsid w:val="009B6D0F"/>
    <w:rsid w:val="009E6095"/>
    <w:rsid w:val="00A16954"/>
    <w:rsid w:val="00A20468"/>
    <w:rsid w:val="00A517DB"/>
    <w:rsid w:val="00A60D24"/>
    <w:rsid w:val="00AB0491"/>
    <w:rsid w:val="00B62068"/>
    <w:rsid w:val="00BF080E"/>
    <w:rsid w:val="00C05689"/>
    <w:rsid w:val="00C10935"/>
    <w:rsid w:val="00C53E0C"/>
    <w:rsid w:val="00C730AA"/>
    <w:rsid w:val="00C75D48"/>
    <w:rsid w:val="00C8272F"/>
    <w:rsid w:val="00C96BF3"/>
    <w:rsid w:val="00CA5E7E"/>
    <w:rsid w:val="00CA7596"/>
    <w:rsid w:val="00CF3016"/>
    <w:rsid w:val="00D00EBB"/>
    <w:rsid w:val="00D0548E"/>
    <w:rsid w:val="00D2785E"/>
    <w:rsid w:val="00D5175A"/>
    <w:rsid w:val="00D5286B"/>
    <w:rsid w:val="00D76370"/>
    <w:rsid w:val="00D7725C"/>
    <w:rsid w:val="00D80E2A"/>
    <w:rsid w:val="00DA38CB"/>
    <w:rsid w:val="00DE65A6"/>
    <w:rsid w:val="00DE7CDD"/>
    <w:rsid w:val="00E24345"/>
    <w:rsid w:val="00E26918"/>
    <w:rsid w:val="00E5202C"/>
    <w:rsid w:val="00E6039B"/>
    <w:rsid w:val="00E60886"/>
    <w:rsid w:val="00E91E8C"/>
    <w:rsid w:val="00F0287F"/>
    <w:rsid w:val="00F05AEC"/>
    <w:rsid w:val="00F13230"/>
    <w:rsid w:val="00F13429"/>
    <w:rsid w:val="00F80D28"/>
    <w:rsid w:val="00F815E2"/>
    <w:rsid w:val="00FA278A"/>
    <w:rsid w:val="00FA62AC"/>
    <w:rsid w:val="00FB098D"/>
    <w:rsid w:val="00FB26A7"/>
    <w:rsid w:val="00FC2E17"/>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CA75-5541-4DA4-B25E-A95B3F644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8</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Admin</cp:lastModifiedBy>
  <cp:revision>84</cp:revision>
  <cp:lastPrinted>2017-05-22T03:12:00Z</cp:lastPrinted>
  <dcterms:created xsi:type="dcterms:W3CDTF">2017-02-21T08:06:00Z</dcterms:created>
  <dcterms:modified xsi:type="dcterms:W3CDTF">2017-05-22T05:07:00Z</dcterms:modified>
</cp:coreProperties>
</file>